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2DAB46" w14:textId="77777777" w:rsidR="002D0F6C" w:rsidRPr="00DD08CA" w:rsidRDefault="00D31F1C" w:rsidP="00FB04B9">
      <w:pPr>
        <w:spacing w:before="1247" w:after="340"/>
        <w:ind w:right="-176"/>
        <w:rPr>
          <w:rFonts w:ascii="Arial" w:hAnsi="Arial" w:cs="Arial"/>
          <w:b/>
          <w:sz w:val="32"/>
          <w:szCs w:val="32"/>
          <w:lang w:val="en-GB"/>
        </w:rPr>
      </w:pPr>
      <w:r w:rsidRPr="00DD08CA">
        <w:rPr>
          <w:rFonts w:ascii="Arial" w:hAnsi="Arial" w:cs="Arial"/>
          <w:b/>
          <w:sz w:val="32"/>
          <w:szCs w:val="32"/>
          <w:lang w:val="en-GB"/>
        </w:rPr>
        <w:t xml:space="preserve">Web of </w:t>
      </w:r>
      <w:r w:rsidR="002D0F6C" w:rsidRPr="00DD08CA">
        <w:rPr>
          <w:rFonts w:ascii="Arial" w:hAnsi="Arial" w:cs="Arial"/>
          <w:b/>
          <w:sz w:val="32"/>
          <w:szCs w:val="32"/>
          <w:lang w:val="en-GB"/>
        </w:rPr>
        <w:t xml:space="preserve">Conferences </w:t>
      </w:r>
      <w:r w:rsidR="00C161A5" w:rsidRPr="00DD08CA">
        <w:rPr>
          <w:rFonts w:ascii="Arial" w:hAnsi="Arial" w:cs="Arial"/>
          <w:b/>
          <w:sz w:val="32"/>
          <w:szCs w:val="32"/>
          <w:lang w:val="en-GB"/>
        </w:rPr>
        <w:t>–</w:t>
      </w:r>
      <w:r w:rsidR="002D0F6C" w:rsidRPr="00DD08CA">
        <w:rPr>
          <w:rFonts w:ascii="Arial" w:hAnsi="Arial" w:cs="Arial"/>
          <w:b/>
          <w:sz w:val="32"/>
          <w:szCs w:val="32"/>
          <w:lang w:val="en-GB"/>
        </w:rPr>
        <w:t xml:space="preserve"> </w:t>
      </w:r>
      <w:r w:rsidR="00C161A5" w:rsidRPr="00DD08CA">
        <w:rPr>
          <w:rFonts w:ascii="Arial" w:hAnsi="Arial" w:cs="Arial"/>
          <w:b/>
          <w:sz w:val="32"/>
          <w:szCs w:val="32"/>
          <w:lang w:val="en-GB"/>
        </w:rPr>
        <w:t>A4 paper size, two columns format</w:t>
      </w:r>
    </w:p>
    <w:p w14:paraId="79107B36" w14:textId="77777777" w:rsidR="002D0F6C" w:rsidRPr="00DD08CA" w:rsidRDefault="002D0F6C" w:rsidP="00B75124">
      <w:pPr>
        <w:ind w:right="-174"/>
        <w:rPr>
          <w:rFonts w:ascii="Times New Roman" w:hAnsi="Times New Roman" w:cs="Times New Roman"/>
          <w:bCs/>
          <w:sz w:val="20"/>
          <w:lang w:val="en-GB"/>
        </w:rPr>
      </w:pPr>
      <w:proofErr w:type="spellStart"/>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saline</w:t>
      </w:r>
      <w:proofErr w:type="spellEnd"/>
      <w:r w:rsidRPr="00DD08CA">
        <w:rPr>
          <w:rFonts w:ascii="Times New Roman" w:hAnsi="Times New Roman" w:cs="Times New Roman"/>
          <w:bCs/>
          <w:sz w:val="20"/>
          <w:lang w:val="en-GB"/>
        </w:rPr>
        <w:t xml:space="preserve"> </w:t>
      </w:r>
      <w:r w:rsidR="00033CAA" w:rsidRPr="00FB04B9">
        <w:rPr>
          <w:rFonts w:ascii="Times New Roman" w:hAnsi="Times New Roman" w:cs="Times New Roman"/>
          <w:bCs/>
          <w:sz w:val="20"/>
          <w:lang w:val="en-GB"/>
        </w:rPr>
        <w:t>Augusto</w:t>
      </w:r>
      <w:proofErr w:type="gramStart"/>
      <w:r w:rsidRPr="00DD08CA">
        <w:rPr>
          <w:rFonts w:ascii="Times New Roman" w:hAnsi="Times New Roman" w:cs="Times New Roman"/>
          <w:bCs/>
          <w:sz w:val="20"/>
          <w:vertAlign w:val="superscript"/>
          <w:lang w:val="en-GB"/>
        </w:rPr>
        <w:t>1</w:t>
      </w:r>
      <w:r w:rsidR="00754AB7" w:rsidRPr="00DD08CA">
        <w:rPr>
          <w:rFonts w:ascii="Times New Roman" w:hAnsi="Times New Roman" w:cs="Times New Roman"/>
          <w:bCs/>
          <w:sz w:val="20"/>
          <w:vertAlign w:val="superscript"/>
          <w:lang w:val="en-GB"/>
        </w:rPr>
        <w:t>,</w:t>
      </w:r>
      <w:r w:rsidR="00FB04B9">
        <w:rPr>
          <w:rFonts w:ascii="Times New Roman" w:hAnsi="Times New Roman" w:cs="Times New Roman"/>
          <w:bCs/>
          <w:sz w:val="20"/>
          <w:vertAlign w:val="superscript"/>
          <w:lang w:val="en-GB"/>
        </w:rPr>
        <w:t>*</w:t>
      </w:r>
      <w:proofErr w:type="gramEnd"/>
      <w:r w:rsidRPr="00DD08CA">
        <w:rPr>
          <w:rFonts w:ascii="Times New Roman" w:hAnsi="Times New Roman" w:cs="Times New Roman"/>
          <w:bCs/>
          <w:sz w:val="20"/>
          <w:lang w:val="en-GB"/>
        </w:rPr>
        <w:t xml:space="preserve">, </w:t>
      </w:r>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sabelle</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Houlbert</w:t>
      </w:r>
      <w:r w:rsidRPr="00DD08CA">
        <w:rPr>
          <w:rFonts w:ascii="Times New Roman" w:hAnsi="Times New Roman" w:cs="Times New Roman"/>
          <w:bCs/>
          <w:sz w:val="20"/>
          <w:vertAlign w:val="superscript"/>
          <w:lang w:val="en-GB"/>
        </w:rPr>
        <w:t>2</w:t>
      </w:r>
      <w:r w:rsidR="00DD08CA">
        <w:rPr>
          <w:rFonts w:ascii="Times New Roman" w:hAnsi="Times New Roman" w:cs="Times New Roman"/>
          <w:bCs/>
          <w:sz w:val="20"/>
          <w:lang w:val="en-GB"/>
        </w:rPr>
        <w:t>,</w:t>
      </w:r>
      <w:r w:rsidR="004510DF" w:rsidRPr="00DD08CA">
        <w:rPr>
          <w:rFonts w:ascii="Times New Roman" w:hAnsi="Times New Roman" w:cs="Times New Roman"/>
          <w:bCs/>
          <w:sz w:val="20"/>
          <w:lang w:val="en-GB"/>
        </w:rPr>
        <w:t xml:space="preserve"> </w:t>
      </w:r>
      <w:r w:rsidRPr="00DD08CA">
        <w:rPr>
          <w:rFonts w:ascii="Times New Roman" w:hAnsi="Times New Roman" w:cs="Times New Roman"/>
          <w:bCs/>
          <w:sz w:val="20"/>
          <w:lang w:val="en-GB"/>
        </w:rPr>
        <w:t xml:space="preserve">and </w:t>
      </w:r>
      <w:r w:rsidRPr="00FB04B9">
        <w:rPr>
          <w:rFonts w:ascii="Times New Roman" w:hAnsi="Times New Roman" w:cs="Times New Roman"/>
          <w:bCs/>
          <w:i/>
          <w:sz w:val="20"/>
          <w:lang w:val="en-GB"/>
        </w:rPr>
        <w:t>A</w:t>
      </w:r>
      <w:r w:rsidR="004510DF" w:rsidRPr="00FB04B9">
        <w:rPr>
          <w:rFonts w:ascii="Times New Roman" w:hAnsi="Times New Roman" w:cs="Times New Roman"/>
          <w:bCs/>
          <w:i/>
          <w:sz w:val="20"/>
          <w:lang w:val="en-GB"/>
        </w:rPr>
        <w:t>gnès</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Henri</w:t>
      </w:r>
      <w:r w:rsidR="004510DF" w:rsidRPr="00DD08CA">
        <w:rPr>
          <w:rFonts w:ascii="Times New Roman" w:hAnsi="Times New Roman" w:cs="Times New Roman"/>
          <w:bCs/>
          <w:sz w:val="20"/>
          <w:vertAlign w:val="superscript"/>
          <w:lang w:val="en-GB"/>
        </w:rPr>
        <w:t>1</w:t>
      </w:r>
      <w:r w:rsidRPr="00DD08CA">
        <w:rPr>
          <w:rFonts w:ascii="Times New Roman" w:hAnsi="Times New Roman" w:cs="Times New Roman"/>
          <w:bCs/>
          <w:sz w:val="20"/>
          <w:lang w:val="en-GB"/>
        </w:rPr>
        <w:t xml:space="preserve"> </w:t>
      </w:r>
    </w:p>
    <w:p w14:paraId="0853BE35" w14:textId="77777777" w:rsidR="002D0F6C" w:rsidRPr="00DD08CA" w:rsidRDefault="002D0F6C" w:rsidP="00B75124">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Pr="00DD08CA">
        <w:rPr>
          <w:rFonts w:ascii="Times New Roman" w:hAnsi="Times New Roman" w:cs="Times New Roman"/>
          <w:bCs/>
          <w:iCs/>
          <w:sz w:val="18"/>
          <w:szCs w:val="18"/>
          <w:lang w:val="en-GB"/>
        </w:rPr>
        <w:t xml:space="preserve">EDP Sciences, </w:t>
      </w:r>
      <w:r w:rsidR="004510DF" w:rsidRPr="00DD08CA">
        <w:rPr>
          <w:rFonts w:ascii="Times New Roman" w:hAnsi="Times New Roman" w:cs="Times New Roman"/>
          <w:bCs/>
          <w:iCs/>
          <w:sz w:val="18"/>
          <w:szCs w:val="18"/>
          <w:lang w:val="en-GB"/>
        </w:rPr>
        <w:t>Editorial</w:t>
      </w:r>
      <w:r w:rsidRPr="00DD08CA">
        <w:rPr>
          <w:rFonts w:ascii="Times New Roman" w:hAnsi="Times New Roman" w:cs="Times New Roman"/>
          <w:bCs/>
          <w:iCs/>
          <w:sz w:val="18"/>
          <w:szCs w:val="18"/>
          <w:lang w:val="en-GB"/>
        </w:rPr>
        <w:t xml:space="preserve"> Department, 91944 Les </w:t>
      </w:r>
      <w:proofErr w:type="spellStart"/>
      <w:r w:rsidRPr="00DD08CA">
        <w:rPr>
          <w:rFonts w:ascii="Times New Roman" w:hAnsi="Times New Roman" w:cs="Times New Roman"/>
          <w:bCs/>
          <w:iCs/>
          <w:sz w:val="18"/>
          <w:szCs w:val="18"/>
          <w:lang w:val="en-GB"/>
        </w:rPr>
        <w:t>Ulis</w:t>
      </w:r>
      <w:proofErr w:type="spellEnd"/>
      <w:r w:rsidRPr="00DD08CA">
        <w:rPr>
          <w:rFonts w:ascii="Times New Roman" w:hAnsi="Times New Roman" w:cs="Times New Roman"/>
          <w:bCs/>
          <w:iCs/>
          <w:sz w:val="18"/>
          <w:szCs w:val="18"/>
          <w:lang w:val="en-GB"/>
        </w:rPr>
        <w:t xml:space="preserve"> Cedex A, France</w:t>
      </w:r>
    </w:p>
    <w:p w14:paraId="0FB4A6D6" w14:textId="77777777" w:rsidR="002D0F6C" w:rsidRPr="00DD08CA" w:rsidRDefault="002D0F6C" w:rsidP="00B75124">
      <w:pPr>
        <w:ind w:right="-174"/>
        <w:rPr>
          <w:rFonts w:ascii="Times New Roman" w:hAnsi="Times New Roman" w:cs="Times New Roman"/>
          <w:bCs/>
          <w:iCs/>
          <w:sz w:val="18"/>
          <w:szCs w:val="18"/>
          <w:lang w:val="en-GB"/>
        </w:rPr>
      </w:pPr>
      <w:r w:rsidRPr="00DD08CA">
        <w:rPr>
          <w:rFonts w:ascii="Times New Roman" w:hAnsi="Times New Roman" w:cs="Times New Roman"/>
          <w:bCs/>
          <w:iCs/>
          <w:sz w:val="18"/>
          <w:szCs w:val="18"/>
          <w:vertAlign w:val="superscript"/>
          <w:lang w:val="en-GB"/>
        </w:rPr>
        <w:t>2</w:t>
      </w:r>
      <w:r w:rsidRPr="00DD08CA">
        <w:rPr>
          <w:rFonts w:ascii="Times New Roman" w:hAnsi="Times New Roman" w:cs="Times New Roman"/>
          <w:bCs/>
          <w:iCs/>
          <w:sz w:val="18"/>
          <w:szCs w:val="18"/>
          <w:lang w:val="en-GB"/>
        </w:rPr>
        <w:t xml:space="preserve">EDP Sciences, Production Department, 91944 Les </w:t>
      </w:r>
      <w:proofErr w:type="spellStart"/>
      <w:r w:rsidRPr="00DD08CA">
        <w:rPr>
          <w:rFonts w:ascii="Times New Roman" w:hAnsi="Times New Roman" w:cs="Times New Roman"/>
          <w:bCs/>
          <w:iCs/>
          <w:sz w:val="18"/>
          <w:szCs w:val="18"/>
          <w:lang w:val="en-GB"/>
        </w:rPr>
        <w:t>Ulis</w:t>
      </w:r>
      <w:proofErr w:type="spellEnd"/>
      <w:r w:rsidRPr="00DD08CA">
        <w:rPr>
          <w:rFonts w:ascii="Times New Roman" w:hAnsi="Times New Roman" w:cs="Times New Roman"/>
          <w:bCs/>
          <w:iCs/>
          <w:sz w:val="18"/>
          <w:szCs w:val="18"/>
          <w:lang w:val="en-GB"/>
        </w:rPr>
        <w:t xml:space="preserve"> Cedex A, France</w:t>
      </w:r>
    </w:p>
    <w:p w14:paraId="2EF22663" w14:textId="070B63BB" w:rsidR="00883007" w:rsidRPr="00B911A0" w:rsidRDefault="002D0F6C" w:rsidP="00B911A0">
      <w:pPr>
        <w:spacing w:before="454" w:after="567" w:line="276" w:lineRule="auto"/>
        <w:ind w:left="964" w:right="964"/>
        <w:jc w:val="both"/>
        <w:rPr>
          <w:rFonts w:ascii="Times New Roman" w:hAnsi="Times New Roman" w:cs="Times New Roman"/>
          <w:sz w:val="17"/>
          <w:szCs w:val="17"/>
          <w:lang w:val="en-GB"/>
        </w:rPr>
        <w:sectPr w:rsidR="00883007" w:rsidRPr="00B911A0" w:rsidSect="00C36DED">
          <w:headerReference w:type="even" r:id="rId8"/>
          <w:headerReference w:type="default" r:id="rId9"/>
          <w:headerReference w:type="first" r:id="rId10"/>
          <w:footerReference w:type="first" r:id="rId11"/>
          <w:footnotePr>
            <w:pos w:val="beneathText"/>
            <w:numFmt w:val="lowerLetter"/>
          </w:footnotePr>
          <w:pgSz w:w="11905" w:h="16837" w:code="9"/>
          <w:pgMar w:top="1418" w:right="851" w:bottom="1134" w:left="851" w:header="680" w:footer="680" w:gutter="454"/>
          <w:cols w:space="720"/>
          <w:titlePg/>
          <w:docGrid w:linePitch="360"/>
        </w:sectPr>
      </w:pPr>
      <w:r w:rsidRPr="00DD08CA">
        <w:rPr>
          <w:rFonts w:ascii="Arial" w:hAnsi="Arial" w:cs="Arial"/>
          <w:b/>
          <w:sz w:val="18"/>
          <w:szCs w:val="18"/>
          <w:lang w:val="en-GB"/>
        </w:rPr>
        <w:t>Abstract.</w:t>
      </w:r>
      <w:r w:rsidRPr="00DD08CA">
        <w:rPr>
          <w:rFonts w:ascii="Times New Roman" w:hAnsi="Times New Roman" w:cs="Times New Roman"/>
          <w:sz w:val="18"/>
          <w:szCs w:val="18"/>
          <w:lang w:val="en-GB"/>
        </w:rPr>
        <w:t xml:space="preserve"> You should leave </w:t>
      </w:r>
      <w:r w:rsidR="00CA6DFB" w:rsidRPr="00DD08CA">
        <w:rPr>
          <w:rFonts w:ascii="Times New Roman" w:hAnsi="Times New Roman" w:cs="Times New Roman"/>
          <w:sz w:val="18"/>
          <w:szCs w:val="18"/>
          <w:lang w:val="en-GB"/>
        </w:rPr>
        <w:t>8</w:t>
      </w:r>
      <w:r w:rsidRPr="00DD08CA">
        <w:rPr>
          <w:rFonts w:ascii="Times New Roman" w:hAnsi="Times New Roman" w:cs="Times New Roman"/>
          <w:sz w:val="18"/>
          <w:szCs w:val="18"/>
          <w:lang w:val="en-GB"/>
        </w:rPr>
        <w:t xml:space="preserve"> mm of space above the abstract and 1</w:t>
      </w:r>
      <w:r w:rsidR="00CA6DFB" w:rsidRPr="00DD08CA">
        <w:rPr>
          <w:rFonts w:ascii="Times New Roman" w:hAnsi="Times New Roman" w:cs="Times New Roman"/>
          <w:sz w:val="18"/>
          <w:szCs w:val="18"/>
          <w:lang w:val="en-GB"/>
        </w:rPr>
        <w:t>0</w:t>
      </w:r>
      <w:r w:rsidRPr="00DD08CA">
        <w:rPr>
          <w:rFonts w:ascii="Times New Roman" w:hAnsi="Times New Roman" w:cs="Times New Roman"/>
          <w:sz w:val="18"/>
          <w:szCs w:val="18"/>
          <w:lang w:val="en-GB"/>
        </w:rPr>
        <w:t xml:space="preserve"> mm after the abstract. The heading Ab</w:t>
      </w:r>
      <w:r w:rsidR="00CA6DFB" w:rsidRPr="00DD08CA">
        <w:rPr>
          <w:rFonts w:ascii="Times New Roman" w:hAnsi="Times New Roman" w:cs="Times New Roman"/>
          <w:sz w:val="18"/>
          <w:szCs w:val="18"/>
          <w:lang w:val="en-GB"/>
        </w:rPr>
        <w:t xml:space="preserve">stract should be typed in bold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CA6DFB" w:rsidRPr="00DD08CA">
        <w:rPr>
          <w:rFonts w:ascii="Times New Roman" w:hAnsi="Times New Roman" w:cs="Times New Roman"/>
          <w:sz w:val="18"/>
          <w:szCs w:val="18"/>
          <w:lang w:val="en-GB"/>
        </w:rPr>
        <w:t>Times</w:t>
      </w:r>
      <w:r w:rsidRPr="00DD08CA">
        <w:rPr>
          <w:rFonts w:ascii="Times New Roman" w:hAnsi="Times New Roman" w:cs="Times New Roman"/>
          <w:sz w:val="18"/>
          <w:szCs w:val="18"/>
          <w:lang w:val="en-GB"/>
        </w:rPr>
        <w:t xml:space="preserve">. The body of the abstract should be typed in normal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DD08CA" w:rsidRPr="00DD08CA">
        <w:rPr>
          <w:rFonts w:ascii="Times New Roman" w:hAnsi="Times New Roman" w:cs="Times New Roman"/>
          <w:sz w:val="18"/>
          <w:szCs w:val="18"/>
          <w:lang w:val="en-GB"/>
        </w:rPr>
        <w:t>Arial</w:t>
      </w:r>
      <w:r w:rsidRPr="00DD08CA">
        <w:rPr>
          <w:rFonts w:ascii="Times New Roman" w:hAnsi="Times New Roman" w:cs="Times New Roman"/>
          <w:sz w:val="18"/>
          <w:szCs w:val="18"/>
          <w:lang w:val="en-GB"/>
        </w:rPr>
        <w:t xml:space="preserve"> in a single paragraph, immediately following the headin</w:t>
      </w:r>
      <w:r w:rsidR="00DD08CA" w:rsidRPr="00DD08CA">
        <w:rPr>
          <w:rFonts w:ascii="Times New Roman" w:hAnsi="Times New Roman" w:cs="Times New Roman"/>
          <w:sz w:val="18"/>
          <w:szCs w:val="18"/>
          <w:lang w:val="en-GB"/>
        </w:rPr>
        <w:t>g. The text should be set to 1</w:t>
      </w:r>
      <w:r w:rsidRPr="00DD08CA">
        <w:rPr>
          <w:rFonts w:ascii="Times New Roman" w:hAnsi="Times New Roman" w:cs="Times New Roman"/>
          <w:sz w:val="18"/>
          <w:szCs w:val="18"/>
          <w:lang w:val="en-GB"/>
        </w:rPr>
        <w:t xml:space="preserve"> line spacing. The abstract should be cent</w:t>
      </w:r>
      <w:r w:rsidR="00DD08CA">
        <w:rPr>
          <w:rFonts w:ascii="Times New Roman" w:hAnsi="Times New Roman" w:cs="Times New Roman"/>
          <w:sz w:val="18"/>
          <w:szCs w:val="18"/>
          <w:lang w:val="en-GB"/>
        </w:rPr>
        <w:t>red across the page, indented 17</w:t>
      </w:r>
      <w:r w:rsidRPr="00DD08CA">
        <w:rPr>
          <w:rFonts w:ascii="Times New Roman" w:hAnsi="Times New Roman" w:cs="Times New Roman"/>
          <w:sz w:val="18"/>
          <w:szCs w:val="18"/>
          <w:lang w:val="en-GB"/>
        </w:rPr>
        <w:t xml:space="preserve"> mm from the left and right page margins and justified. It should not normally exceed </w:t>
      </w:r>
      <w:r w:rsidR="00B911A0">
        <w:rPr>
          <w:rFonts w:ascii="Times New Roman" w:hAnsi="Times New Roman" w:cs="Times New Roman"/>
          <w:sz w:val="18"/>
          <w:szCs w:val="18"/>
          <w:lang w:val="en-GB"/>
        </w:rPr>
        <w:t>3</w:t>
      </w:r>
      <w:r w:rsidRPr="00DD08CA">
        <w:rPr>
          <w:rFonts w:ascii="Times New Roman" w:hAnsi="Times New Roman" w:cs="Times New Roman"/>
          <w:sz w:val="18"/>
          <w:szCs w:val="18"/>
          <w:lang w:val="en-GB"/>
        </w:rPr>
        <w:t>00 words.</w:t>
      </w:r>
      <w:r w:rsidR="00B911A0">
        <w:rPr>
          <w:rFonts w:ascii="Times New Roman" w:hAnsi="Times New Roman" w:cs="Times New Roman"/>
          <w:sz w:val="17"/>
          <w:szCs w:val="17"/>
          <w:lang w:val="en-GB"/>
        </w:rPr>
        <w:t xml:space="preserve"> Keywords (3-5 words) in alphabetical order.</w:t>
      </w:r>
    </w:p>
    <w:p w14:paraId="1AB75EB6" w14:textId="77777777" w:rsidR="00065247" w:rsidRPr="00CA1091" w:rsidRDefault="00E01919">
      <w:pPr>
        <w:spacing w:before="340" w:after="170"/>
        <w:jc w:val="both"/>
        <w:rPr>
          <w:rFonts w:ascii="Arial" w:hAnsi="Arial" w:cs="Arial"/>
          <w:b/>
          <w:caps/>
          <w:szCs w:val="24"/>
          <w:lang w:val="en-GB"/>
        </w:rPr>
      </w:pPr>
      <w:r>
        <w:rPr>
          <w:rFonts w:ascii="Arial" w:hAnsi="Arial" w:cs="Arial"/>
          <w:b/>
          <w:caps/>
          <w:szCs w:val="24"/>
          <w:lang w:val="en-GB"/>
        </w:rPr>
        <w:t>1</w:t>
      </w:r>
      <w:r w:rsidR="002D0F6C" w:rsidRPr="00CA1091">
        <w:rPr>
          <w:rFonts w:ascii="Arial" w:hAnsi="Arial" w:cs="Arial"/>
          <w:b/>
          <w:caps/>
          <w:szCs w:val="24"/>
          <w:lang w:val="en-GB"/>
        </w:rPr>
        <w:t xml:space="preserve"> </w:t>
      </w:r>
      <w:r w:rsidR="002D0F6C" w:rsidRPr="00CA1091">
        <w:rPr>
          <w:rFonts w:ascii="Arial" w:hAnsi="Arial" w:cs="Arial"/>
          <w:b/>
          <w:szCs w:val="24"/>
          <w:lang w:val="en-GB"/>
        </w:rPr>
        <w:t>Page layout</w:t>
      </w:r>
      <w:r w:rsidR="002D0F6C" w:rsidRPr="00CA1091">
        <w:rPr>
          <w:rFonts w:ascii="Arial" w:hAnsi="Arial" w:cs="Arial"/>
          <w:b/>
          <w:caps/>
          <w:szCs w:val="24"/>
          <w:lang w:val="en-GB"/>
        </w:rPr>
        <w:t xml:space="preserve"> </w:t>
      </w:r>
    </w:p>
    <w:p w14:paraId="07B92F2F" w14:textId="77777777" w:rsidR="00065247" w:rsidRDefault="00065247" w:rsidP="00B75124">
      <w:pPr>
        <w:jc w:val="both"/>
        <w:rPr>
          <w:rFonts w:ascii="Times" w:hAnsi="Times"/>
          <w:sz w:val="20"/>
          <w:lang w:val="en-GB"/>
        </w:rPr>
      </w:pPr>
      <w:r>
        <w:rPr>
          <w:rFonts w:ascii="Times" w:hAnsi="Times"/>
          <w:sz w:val="20"/>
          <w:lang w:val="en-GB"/>
        </w:rPr>
        <w:t xml:space="preserve">Pages; minimum 3 pages, maximum 4 pages. </w:t>
      </w:r>
    </w:p>
    <w:p w14:paraId="6653C0FD" w14:textId="77777777" w:rsidR="00E359AA" w:rsidRDefault="002D0F6C" w:rsidP="00B75124">
      <w:pPr>
        <w:jc w:val="both"/>
        <w:rPr>
          <w:rFonts w:ascii="Times" w:hAnsi="Times"/>
          <w:sz w:val="20"/>
          <w:lang w:val="en-GB"/>
        </w:rPr>
      </w:pPr>
      <w:r w:rsidRPr="00CA1091">
        <w:rPr>
          <w:rFonts w:ascii="Times" w:hAnsi="Times"/>
          <w:sz w:val="20"/>
          <w:lang w:val="en-GB"/>
        </w:rPr>
        <w:t xml:space="preserve">Use A4 paper size (210 x 297 mm) and adjust the margins to those shown in Table 1. </w:t>
      </w:r>
      <w:r w:rsidR="00631F8D">
        <w:rPr>
          <w:rFonts w:ascii="Times" w:hAnsi="Times"/>
          <w:sz w:val="20"/>
          <w:lang w:val="en-GB"/>
        </w:rPr>
        <w:t>The final printed area will be 172 x 252 mm.</w:t>
      </w:r>
    </w:p>
    <w:p w14:paraId="361F9C7A" w14:textId="77777777" w:rsidR="00E359AA" w:rsidRPr="00CA1091" w:rsidRDefault="00E359AA" w:rsidP="00E359AA">
      <w:pPr>
        <w:spacing w:before="170" w:after="170"/>
        <w:jc w:val="center"/>
        <w:rPr>
          <w:rFonts w:ascii="Times" w:hAnsi="Times"/>
          <w:iCs/>
          <w:sz w:val="18"/>
          <w:szCs w:val="16"/>
          <w:lang w:val="en-GB"/>
        </w:rPr>
      </w:pPr>
      <w:r w:rsidRPr="00CA1091">
        <w:rPr>
          <w:rFonts w:ascii="Times" w:hAnsi="Times"/>
          <w:b/>
          <w:bCs/>
          <w:iCs/>
          <w:sz w:val="18"/>
          <w:szCs w:val="16"/>
          <w:lang w:val="en-GB"/>
        </w:rPr>
        <w:t>Table 1.</w:t>
      </w:r>
      <w:r w:rsidRPr="00CA1091">
        <w:rPr>
          <w:rFonts w:ascii="Times" w:hAnsi="Times"/>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E359AA" w:rsidRPr="00CA1091" w14:paraId="5B583156" w14:textId="77777777" w:rsidTr="0099732D">
        <w:trPr>
          <w:trHeight w:val="567"/>
          <w:jc w:val="center"/>
        </w:trPr>
        <w:tc>
          <w:tcPr>
            <w:tcW w:w="1157" w:type="dxa"/>
            <w:tcBorders>
              <w:top w:val="single" w:sz="4" w:space="0" w:color="000000"/>
              <w:left w:val="single" w:sz="4" w:space="0" w:color="000000"/>
              <w:bottom w:val="single" w:sz="4" w:space="0" w:color="000000"/>
            </w:tcBorders>
            <w:vAlign w:val="center"/>
          </w:tcPr>
          <w:p w14:paraId="75C2C3BE" w14:textId="77777777"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4BDC3E8B" w14:textId="77777777"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mm</w:t>
            </w:r>
          </w:p>
        </w:tc>
      </w:tr>
      <w:tr w:rsidR="00E359AA" w:rsidRPr="00CA1091" w14:paraId="2EBEE92C" w14:textId="77777777" w:rsidTr="0099732D">
        <w:trPr>
          <w:trHeight w:val="567"/>
          <w:jc w:val="center"/>
        </w:trPr>
        <w:tc>
          <w:tcPr>
            <w:tcW w:w="1157" w:type="dxa"/>
            <w:tcBorders>
              <w:top w:val="single" w:sz="4" w:space="0" w:color="000000"/>
              <w:left w:val="single" w:sz="4" w:space="0" w:color="000000"/>
              <w:bottom w:val="single" w:sz="4" w:space="0" w:color="000000"/>
            </w:tcBorders>
            <w:vAlign w:val="center"/>
          </w:tcPr>
          <w:p w14:paraId="61699E16"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2BE296C6"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25</w:t>
            </w:r>
          </w:p>
        </w:tc>
      </w:tr>
      <w:tr w:rsidR="00E359AA" w:rsidRPr="00CA1091" w14:paraId="3F65FE9E" w14:textId="77777777" w:rsidTr="0099732D">
        <w:trPr>
          <w:trHeight w:val="567"/>
          <w:jc w:val="center"/>
        </w:trPr>
        <w:tc>
          <w:tcPr>
            <w:tcW w:w="1157" w:type="dxa"/>
            <w:tcBorders>
              <w:top w:val="single" w:sz="4" w:space="0" w:color="000000"/>
              <w:left w:val="single" w:sz="4" w:space="0" w:color="000000"/>
              <w:bottom w:val="single" w:sz="4" w:space="0" w:color="000000"/>
            </w:tcBorders>
            <w:vAlign w:val="center"/>
          </w:tcPr>
          <w:p w14:paraId="6D03FC26"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4CED1C5D"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20</w:t>
            </w:r>
          </w:p>
        </w:tc>
      </w:tr>
      <w:tr w:rsidR="00E359AA" w:rsidRPr="00CA1091" w14:paraId="39B5A00F" w14:textId="77777777" w:rsidTr="0099732D">
        <w:trPr>
          <w:trHeight w:val="567"/>
          <w:jc w:val="center"/>
        </w:trPr>
        <w:tc>
          <w:tcPr>
            <w:tcW w:w="1157" w:type="dxa"/>
            <w:tcBorders>
              <w:top w:val="single" w:sz="4" w:space="0" w:color="000000"/>
              <w:left w:val="single" w:sz="4" w:space="0" w:color="000000"/>
              <w:bottom w:val="single" w:sz="4" w:space="0" w:color="000000"/>
            </w:tcBorders>
            <w:vAlign w:val="center"/>
          </w:tcPr>
          <w:p w14:paraId="46E5BD47"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769B2A60" w14:textId="77777777"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r w:rsidR="00E359AA" w:rsidRPr="00CA1091" w14:paraId="02341769" w14:textId="77777777" w:rsidTr="0099732D">
        <w:trPr>
          <w:trHeight w:val="567"/>
          <w:jc w:val="center"/>
        </w:trPr>
        <w:tc>
          <w:tcPr>
            <w:tcW w:w="1157" w:type="dxa"/>
            <w:tcBorders>
              <w:top w:val="single" w:sz="4" w:space="0" w:color="000000"/>
              <w:left w:val="single" w:sz="4" w:space="0" w:color="000000"/>
              <w:bottom w:val="single" w:sz="4" w:space="0" w:color="000000"/>
            </w:tcBorders>
            <w:vAlign w:val="center"/>
          </w:tcPr>
          <w:p w14:paraId="07CA2A9B" w14:textId="77777777"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71D136E6" w14:textId="77777777"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bl>
    <w:p w14:paraId="2372C261" w14:textId="77777777" w:rsidR="00631F8D" w:rsidRDefault="00E359AA" w:rsidP="0099732D">
      <w:pPr>
        <w:spacing w:before="170"/>
        <w:ind w:firstLine="284"/>
        <w:jc w:val="both"/>
        <w:rPr>
          <w:rFonts w:ascii="Times" w:hAnsi="Times"/>
          <w:sz w:val="20"/>
          <w:lang w:val="en-GB"/>
        </w:rPr>
      </w:pPr>
      <w:r w:rsidRPr="00CA1091">
        <w:rPr>
          <w:rFonts w:ascii="Times" w:hAnsi="Times"/>
          <w:sz w:val="20"/>
          <w:lang w:val="en-GB"/>
        </w:rPr>
        <w:t>Use a two-column format, and set the spacing between the columns at 8 mm.</w:t>
      </w:r>
      <w:r w:rsidR="002D0F6C" w:rsidRPr="00CA1091">
        <w:rPr>
          <w:rFonts w:ascii="Times" w:hAnsi="Times"/>
          <w:sz w:val="20"/>
          <w:lang w:val="en-GB"/>
        </w:rPr>
        <w:t xml:space="preserve"> </w:t>
      </w:r>
      <w:r w:rsidR="00631F8D" w:rsidRPr="00CA1091">
        <w:rPr>
          <w:rFonts w:ascii="Times" w:hAnsi="Times"/>
          <w:sz w:val="20"/>
          <w:lang w:val="en-GB"/>
        </w:rPr>
        <w:t>Do not add any page numbers.</w:t>
      </w:r>
      <w:r w:rsidR="00631F8D">
        <w:rPr>
          <w:rFonts w:ascii="Times" w:hAnsi="Times"/>
          <w:sz w:val="20"/>
          <w:lang w:val="en-GB"/>
        </w:rPr>
        <w:t xml:space="preserve"> </w:t>
      </w:r>
    </w:p>
    <w:p w14:paraId="0497D5AA" w14:textId="77777777" w:rsidR="002D0F6C" w:rsidRPr="00CA1091" w:rsidRDefault="00E01919" w:rsidP="00B75124">
      <w:pPr>
        <w:spacing w:before="34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.1 Formatting the title, authors and affiliations</w:t>
      </w:r>
    </w:p>
    <w:p w14:paraId="4FEC9DBE" w14:textId="77777777"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.1.1 Formatting the title</w:t>
      </w:r>
    </w:p>
    <w:p w14:paraId="436C6AB3" w14:textId="77777777" w:rsidR="002D0F6C" w:rsidRPr="00CA1091" w:rsidRDefault="00DD08CA">
      <w:pPr>
        <w:tabs>
          <w:tab w:val="left" w:pos="340"/>
        </w:tabs>
        <w:jc w:val="both"/>
        <w:rPr>
          <w:rFonts w:ascii="Times" w:hAnsi="Times"/>
          <w:sz w:val="20"/>
          <w:lang w:val="en-GB"/>
        </w:rPr>
      </w:pPr>
      <w:r>
        <w:rPr>
          <w:rFonts w:ascii="Times" w:hAnsi="Times"/>
          <w:sz w:val="20"/>
          <w:lang w:val="en-GB"/>
        </w:rPr>
        <w:t>The title is set in bold 16</w:t>
      </w:r>
      <w:r w:rsidR="00EE5497">
        <w:rPr>
          <w:rFonts w:ascii="Times" w:hAnsi="Times"/>
          <w:sz w:val="20"/>
          <w:lang w:val="en-GB"/>
        </w:rPr>
        <w:t xml:space="preserve">-point Arial, </w:t>
      </w:r>
      <w:r w:rsidR="002D0F6C" w:rsidRPr="00CA1091">
        <w:rPr>
          <w:rFonts w:ascii="Times" w:hAnsi="Times"/>
          <w:sz w:val="20"/>
          <w:lang w:val="en-GB"/>
        </w:rPr>
        <w:t>justified. The first letter of the title should be capitalised with the rest in</w:t>
      </w:r>
      <w:r w:rsidR="00B119F5">
        <w:rPr>
          <w:rFonts w:ascii="Times" w:hAnsi="Times"/>
          <w:sz w:val="20"/>
          <w:lang w:val="en-GB"/>
        </w:rPr>
        <w:t xml:space="preserve"> lower case. You should leave 35</w:t>
      </w:r>
      <w:r w:rsidR="002D0F6C" w:rsidRPr="00CA1091">
        <w:rPr>
          <w:rFonts w:ascii="Times" w:hAnsi="Times"/>
          <w:sz w:val="20"/>
          <w:lang w:val="en-GB"/>
        </w:rPr>
        <w:t xml:space="preserve"> mm of space above the title and </w:t>
      </w:r>
      <w:r>
        <w:rPr>
          <w:rFonts w:ascii="Times" w:hAnsi="Times"/>
          <w:sz w:val="20"/>
          <w:lang w:val="en-GB"/>
        </w:rPr>
        <w:t xml:space="preserve">6 </w:t>
      </w:r>
      <w:r w:rsidRPr="00CA1091">
        <w:rPr>
          <w:rFonts w:ascii="Times" w:hAnsi="Times"/>
          <w:sz w:val="20"/>
          <w:lang w:val="en-GB"/>
        </w:rPr>
        <w:t>mm</w:t>
      </w:r>
      <w:r w:rsidR="002D0F6C" w:rsidRPr="00CA1091">
        <w:rPr>
          <w:rFonts w:ascii="Times" w:hAnsi="Times"/>
          <w:sz w:val="20"/>
          <w:lang w:val="en-GB"/>
        </w:rPr>
        <w:t xml:space="preserve"> after the title.</w:t>
      </w:r>
    </w:p>
    <w:p w14:paraId="3146255A" w14:textId="77777777"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.1.2 Formatting author names and author affiliations</w:t>
      </w:r>
    </w:p>
    <w:p w14:paraId="6B13BCBE" w14:textId="77777777" w:rsidR="004307D8" w:rsidRPr="004307D8" w:rsidRDefault="004307D8" w:rsidP="004307D8">
      <w:pPr>
        <w:tabs>
          <w:tab w:val="left" w:pos="340"/>
        </w:tabs>
        <w:jc w:val="both"/>
        <w:rPr>
          <w:rFonts w:ascii="Times" w:hAnsi="Times"/>
          <w:sz w:val="20"/>
          <w:lang w:val="en-GB"/>
        </w:rPr>
      </w:pPr>
      <w:r w:rsidRPr="004307D8">
        <w:rPr>
          <w:rFonts w:ascii="Times" w:hAnsi="Times"/>
          <w:sz w:val="20"/>
          <w:lang w:val="en-GB"/>
        </w:rPr>
        <w:t>The st</w:t>
      </w:r>
      <w:r w:rsidR="00980362">
        <w:rPr>
          <w:rFonts w:ascii="Times" w:hAnsi="Times"/>
          <w:sz w:val="20"/>
          <w:lang w:val="en-GB"/>
        </w:rPr>
        <w:t>yle for the names is First Name</w:t>
      </w:r>
      <w:r w:rsidRPr="004307D8">
        <w:rPr>
          <w:rFonts w:ascii="Times" w:hAnsi="Times"/>
          <w:sz w:val="20"/>
          <w:lang w:val="en-GB"/>
        </w:rPr>
        <w:t xml:space="preserve">, typed in </w:t>
      </w:r>
      <w:r w:rsidR="00980362">
        <w:rPr>
          <w:rFonts w:ascii="Times" w:hAnsi="Times"/>
          <w:sz w:val="20"/>
          <w:lang w:val="en-GB"/>
        </w:rPr>
        <w:t xml:space="preserve">italic </w:t>
      </w:r>
      <w:r w:rsidRPr="004307D8">
        <w:rPr>
          <w:rFonts w:ascii="Times" w:hAnsi="Times"/>
          <w:sz w:val="20"/>
          <w:lang w:val="en-GB"/>
        </w:rPr>
        <w:t>10-point Times, then Last Name, typed in 10-point Times, with a comma after all except the last author, which is separated by comma + “and”. Do not use academic titles.</w:t>
      </w:r>
    </w:p>
    <w:p w14:paraId="6F3CB710" w14:textId="77777777" w:rsidR="002D0F6C" w:rsidRPr="00CA1091" w:rsidRDefault="00DD08CA" w:rsidP="002A2B4F">
      <w:pPr>
        <w:ind w:firstLine="284"/>
        <w:jc w:val="both"/>
        <w:rPr>
          <w:rFonts w:ascii="Times" w:hAnsi="Times"/>
          <w:sz w:val="20"/>
          <w:lang w:val="en-GB"/>
        </w:rPr>
      </w:pPr>
      <w:r w:rsidRPr="00DD08CA">
        <w:rPr>
          <w:rFonts w:ascii="Times" w:hAnsi="Times"/>
          <w:sz w:val="20"/>
          <w:lang w:val="en-GB"/>
        </w:rP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14:paraId="0747CC57" w14:textId="77777777" w:rsidR="002D0F6C" w:rsidRPr="00CA1091" w:rsidRDefault="00E01919">
      <w:pPr>
        <w:spacing w:before="340" w:after="17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.2 Formatting the text</w:t>
      </w:r>
    </w:p>
    <w:p w14:paraId="6876CBE4"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The text of your paper should be formatted as follows:</w:t>
      </w:r>
    </w:p>
    <w:p w14:paraId="3078E310"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- 10-point Times, Times Roman or Times New Roman.</w:t>
      </w:r>
    </w:p>
    <w:p w14:paraId="28ABB29B"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The text should be set to single line spacing.</w:t>
      </w:r>
    </w:p>
    <w:p w14:paraId="5DEFBD52"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 Paragraphs should be justified. </w:t>
      </w:r>
    </w:p>
    <w:p w14:paraId="513EEAE6"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The first paragraph after a section or subsection should not be indented; subsequent paragraphs should be indented by 5 mm.</w:t>
      </w:r>
    </w:p>
    <w:p w14:paraId="75C659E9" w14:textId="77777777" w:rsidR="002D0F6C" w:rsidRPr="00CA1091" w:rsidRDefault="002D0F6C">
      <w:pPr>
        <w:tabs>
          <w:tab w:val="left" w:pos="340"/>
        </w:tabs>
        <w:ind w:firstLine="284"/>
        <w:jc w:val="both"/>
        <w:rPr>
          <w:rFonts w:ascii="Times" w:hAnsi="Times"/>
          <w:sz w:val="20"/>
          <w:lang w:val="en-GB"/>
        </w:rPr>
      </w:pPr>
      <w:r w:rsidRPr="00CA1091">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14:paraId="5574301C" w14:textId="77777777" w:rsidR="002D0F6C" w:rsidRPr="00CA1091" w:rsidRDefault="002D0F6C" w:rsidP="00B75124">
      <w:pPr>
        <w:spacing w:before="170" w:after="170"/>
        <w:jc w:val="center"/>
        <w:rPr>
          <w:rFonts w:ascii="Times" w:hAnsi="Times"/>
          <w:iCs/>
          <w:sz w:val="18"/>
          <w:szCs w:val="16"/>
          <w:lang w:val="en-GB"/>
        </w:rPr>
      </w:pPr>
      <w:r w:rsidRPr="00CA1091">
        <w:rPr>
          <w:rFonts w:ascii="Times" w:hAnsi="Times"/>
          <w:b/>
          <w:bCs/>
          <w:iCs/>
          <w:sz w:val="18"/>
          <w:szCs w:val="16"/>
          <w:lang w:val="en-GB"/>
        </w:rPr>
        <w:t>Table 2.</w:t>
      </w:r>
      <w:r w:rsidRPr="00CA1091">
        <w:rPr>
          <w:rFonts w:ascii="Times" w:hAnsi="Times"/>
          <w:iCs/>
          <w:sz w:val="18"/>
          <w:szCs w:val="16"/>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42"/>
        <w:gridCol w:w="1049"/>
        <w:gridCol w:w="1146"/>
        <w:gridCol w:w="1241"/>
      </w:tblGrid>
      <w:tr w:rsidR="002D0F6C" w:rsidRPr="00CA1091" w14:paraId="7A1A61EA" w14:textId="77777777" w:rsidTr="001120ED">
        <w:trPr>
          <w:trHeight w:val="454"/>
          <w:jc w:val="center"/>
        </w:trPr>
        <w:tc>
          <w:tcPr>
            <w:tcW w:w="1242" w:type="dxa"/>
            <w:tcBorders>
              <w:top w:val="single" w:sz="4" w:space="0" w:color="000000"/>
              <w:left w:val="single" w:sz="4" w:space="0" w:color="000000"/>
              <w:bottom w:val="single" w:sz="4" w:space="0" w:color="000000"/>
            </w:tcBorders>
            <w:vAlign w:val="center"/>
          </w:tcPr>
          <w:p w14:paraId="656694BC" w14:textId="77777777" w:rsidR="002D0F6C" w:rsidRPr="00CA1091" w:rsidRDefault="002D0F6C" w:rsidP="00E359AA">
            <w:pPr>
              <w:snapToGrid w:val="0"/>
              <w:jc w:val="center"/>
              <w:rPr>
                <w:rFonts w:ascii="Times" w:hAnsi="Times"/>
                <w:sz w:val="18"/>
                <w:szCs w:val="18"/>
                <w:lang w:val="en-GB"/>
              </w:rPr>
            </w:pPr>
          </w:p>
        </w:tc>
        <w:tc>
          <w:tcPr>
            <w:tcW w:w="1049" w:type="dxa"/>
            <w:tcBorders>
              <w:top w:val="single" w:sz="4" w:space="0" w:color="000000"/>
              <w:left w:val="single" w:sz="4" w:space="0" w:color="000000"/>
              <w:bottom w:val="single" w:sz="4" w:space="0" w:color="000000"/>
            </w:tcBorders>
            <w:vAlign w:val="center"/>
          </w:tcPr>
          <w:p w14:paraId="2B64E616"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Font</w:t>
            </w:r>
          </w:p>
        </w:tc>
        <w:tc>
          <w:tcPr>
            <w:tcW w:w="1146" w:type="dxa"/>
            <w:tcBorders>
              <w:top w:val="single" w:sz="4" w:space="0" w:color="000000"/>
              <w:left w:val="single" w:sz="4" w:space="0" w:color="000000"/>
              <w:bottom w:val="single" w:sz="4" w:space="0" w:color="000000"/>
            </w:tcBorders>
            <w:vAlign w:val="center"/>
          </w:tcPr>
          <w:p w14:paraId="58DBA226"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14:paraId="7CE86291"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numbering</w:t>
            </w:r>
          </w:p>
        </w:tc>
      </w:tr>
      <w:tr w:rsidR="002D0F6C" w:rsidRPr="00CA1091" w14:paraId="4F6E66AC" w14:textId="77777777" w:rsidTr="004510DF">
        <w:trPr>
          <w:trHeight w:val="510"/>
          <w:jc w:val="center"/>
        </w:trPr>
        <w:tc>
          <w:tcPr>
            <w:tcW w:w="1242" w:type="dxa"/>
            <w:tcBorders>
              <w:top w:val="single" w:sz="4" w:space="0" w:color="000000"/>
              <w:left w:val="single" w:sz="4" w:space="0" w:color="000000"/>
              <w:bottom w:val="single" w:sz="4" w:space="0" w:color="000000"/>
            </w:tcBorders>
            <w:vAlign w:val="center"/>
          </w:tcPr>
          <w:p w14:paraId="612B36FB"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Section</w:t>
            </w:r>
          </w:p>
        </w:tc>
        <w:tc>
          <w:tcPr>
            <w:tcW w:w="1049" w:type="dxa"/>
            <w:tcBorders>
              <w:top w:val="single" w:sz="4" w:space="0" w:color="000000"/>
              <w:left w:val="single" w:sz="4" w:space="0" w:color="000000"/>
              <w:bottom w:val="single" w:sz="4" w:space="0" w:color="000000"/>
            </w:tcBorders>
            <w:vAlign w:val="center"/>
          </w:tcPr>
          <w:p w14:paraId="51E92774" w14:textId="77777777"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12-point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789B7909"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7F7F3DAF"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 2, 3, etc.</w:t>
            </w:r>
          </w:p>
        </w:tc>
      </w:tr>
      <w:tr w:rsidR="002D0F6C" w:rsidRPr="00CA1091" w14:paraId="5CBFF9BD" w14:textId="77777777" w:rsidTr="004510DF">
        <w:trPr>
          <w:trHeight w:val="510"/>
          <w:jc w:val="center"/>
        </w:trPr>
        <w:tc>
          <w:tcPr>
            <w:tcW w:w="1242" w:type="dxa"/>
            <w:tcBorders>
              <w:top w:val="single" w:sz="4" w:space="0" w:color="000000"/>
              <w:left w:val="single" w:sz="4" w:space="0" w:color="000000"/>
              <w:bottom w:val="single" w:sz="4" w:space="0" w:color="000000"/>
            </w:tcBorders>
            <w:vAlign w:val="center"/>
          </w:tcPr>
          <w:p w14:paraId="5965B750"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14:paraId="2E36684E" w14:textId="77777777"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10-point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784C55EB"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2389138E"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 1.2, 1.3, etc.</w:t>
            </w:r>
          </w:p>
        </w:tc>
      </w:tr>
      <w:tr w:rsidR="002D0F6C" w:rsidRPr="00CA1091" w14:paraId="3A1E9441" w14:textId="77777777" w:rsidTr="004510DF">
        <w:trPr>
          <w:trHeight w:val="510"/>
          <w:jc w:val="center"/>
        </w:trPr>
        <w:tc>
          <w:tcPr>
            <w:tcW w:w="1242" w:type="dxa"/>
            <w:tcBorders>
              <w:top w:val="single" w:sz="4" w:space="0" w:color="000000"/>
              <w:left w:val="single" w:sz="4" w:space="0" w:color="000000"/>
              <w:bottom w:val="single" w:sz="4" w:space="0" w:color="000000"/>
            </w:tcBorders>
            <w:vAlign w:val="center"/>
          </w:tcPr>
          <w:p w14:paraId="4BDCA89E"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14:paraId="6B3D90E2" w14:textId="77777777" w:rsidR="002D0F6C" w:rsidRPr="00CA1091" w:rsidRDefault="002D0F6C" w:rsidP="00E359AA">
            <w:pPr>
              <w:snapToGrid w:val="0"/>
              <w:jc w:val="center"/>
              <w:rPr>
                <w:rFonts w:ascii="Times" w:hAnsi="Times"/>
                <w:i/>
                <w:sz w:val="18"/>
                <w:szCs w:val="18"/>
                <w:lang w:val="en-GB"/>
              </w:rPr>
            </w:pPr>
            <w:r w:rsidRPr="00CA1091">
              <w:rPr>
                <w:rFonts w:ascii="Times" w:hAnsi="Times"/>
                <w:sz w:val="18"/>
                <w:szCs w:val="18"/>
                <w:lang w:val="en-GB"/>
              </w:rPr>
              <w:t xml:space="preserve">10-point </w:t>
            </w:r>
            <w:r w:rsidRPr="00CA1091">
              <w:rPr>
                <w:rFonts w:ascii="Times" w:hAnsi="Times"/>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14:paraId="33EC25FD"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057A265E" w14:textId="77777777"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1.1.1, 1.1.2, 1.1.3, etc.</w:t>
            </w:r>
          </w:p>
        </w:tc>
      </w:tr>
    </w:tbl>
    <w:p w14:paraId="6BCA1C6B" w14:textId="77777777" w:rsidR="002D0F6C" w:rsidRPr="00CA1091" w:rsidRDefault="00E01919">
      <w:pPr>
        <w:spacing w:before="340" w:after="170"/>
        <w:jc w:val="both"/>
        <w:rPr>
          <w:rFonts w:ascii="Arial" w:hAnsi="Arial" w:cs="Arial"/>
          <w:b/>
          <w:caps/>
          <w:sz w:val="20"/>
          <w:lang w:val="en-GB"/>
        </w:rPr>
      </w:pPr>
      <w:r>
        <w:rPr>
          <w:rFonts w:ascii="Arial" w:hAnsi="Arial" w:cs="Arial"/>
          <w:b/>
          <w:szCs w:val="24"/>
          <w:lang w:val="en-GB"/>
        </w:rPr>
        <w:lastRenderedPageBreak/>
        <w:t>2</w:t>
      </w:r>
      <w:r w:rsidR="002D0F6C" w:rsidRPr="00CA1091">
        <w:rPr>
          <w:rFonts w:ascii="Arial" w:hAnsi="Arial" w:cs="Arial"/>
          <w:b/>
          <w:caps/>
          <w:sz w:val="20"/>
          <w:lang w:val="en-GB"/>
        </w:rPr>
        <w:t xml:space="preserve"> </w:t>
      </w:r>
      <w:r w:rsidR="002D0F6C" w:rsidRPr="00CA1091">
        <w:rPr>
          <w:rFonts w:ascii="Arial" w:hAnsi="Arial" w:cs="Arial"/>
          <w:b/>
          <w:szCs w:val="24"/>
          <w:lang w:val="en-GB"/>
        </w:rPr>
        <w:t>Figures and tables</w:t>
      </w:r>
      <w:r w:rsidR="002D0F6C" w:rsidRPr="00CA1091">
        <w:rPr>
          <w:rFonts w:ascii="Arial" w:hAnsi="Arial" w:cs="Arial"/>
          <w:b/>
          <w:caps/>
          <w:sz w:val="20"/>
          <w:lang w:val="en-GB"/>
        </w:rPr>
        <w:t xml:space="preserve"> </w:t>
      </w:r>
    </w:p>
    <w:p w14:paraId="43B1189A" w14:textId="77777777" w:rsidR="002D0F6C" w:rsidRPr="00CA1091" w:rsidRDefault="002D0F6C" w:rsidP="00E359AA">
      <w:pPr>
        <w:tabs>
          <w:tab w:val="left" w:pos="340"/>
        </w:tabs>
        <w:spacing w:after="170"/>
        <w:jc w:val="both"/>
        <w:rPr>
          <w:rFonts w:ascii="Times" w:hAnsi="Times"/>
          <w:sz w:val="20"/>
          <w:lang w:val="en-GB"/>
        </w:rPr>
      </w:pPr>
      <w:r w:rsidRPr="00CA1091">
        <w:rPr>
          <w:rFonts w:ascii="Times" w:hAnsi="Times"/>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7C099CCA" w14:textId="77777777" w:rsidR="002D0F6C" w:rsidRPr="00CA1091" w:rsidRDefault="002D0F6C" w:rsidP="004510DF">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sidR="002A2B4F">
        <w:rPr>
          <w:rFonts w:ascii="Times New Roman" w:hAnsi="Times New Roman"/>
          <w:b/>
          <w:sz w:val="18"/>
          <w:szCs w:val="18"/>
          <w:lang w:val="en-GB"/>
        </w:rPr>
        <w:t>.</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Caption of the Figure 1. Below the figure</w:t>
      </w:r>
      <w:r w:rsidRPr="00CA1091">
        <w:rPr>
          <w:rFonts w:ascii="Times New Roman" w:hAnsi="Times New Roman"/>
          <w:sz w:val="20"/>
          <w:lang w:val="en-GB"/>
        </w:rPr>
        <w:t>.</w:t>
      </w:r>
    </w:p>
    <w:p w14:paraId="17D0F137" w14:textId="77777777"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.1. Captions/numbering</w:t>
      </w:r>
      <w:r w:rsidR="002D0F6C" w:rsidRPr="00CA1091">
        <w:rPr>
          <w:rFonts w:ascii="Times" w:hAnsi="Times"/>
          <w:b/>
          <w:sz w:val="20"/>
          <w:lang w:val="en-GB"/>
        </w:rPr>
        <w:t xml:space="preserve"> </w:t>
      </w:r>
    </w:p>
    <w:p w14:paraId="45C279F6"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Captions should be typed in 9-point Times. They should </w:t>
      </w:r>
      <w:r w:rsidR="00883007" w:rsidRPr="00CA1091">
        <w:rPr>
          <w:rFonts w:ascii="Times" w:hAnsi="Times"/>
          <w:sz w:val="20"/>
          <w:lang w:val="en-GB"/>
        </w:rPr>
        <w:t xml:space="preserve">be </w:t>
      </w:r>
      <w:r w:rsidR="004510DF">
        <w:rPr>
          <w:rFonts w:ascii="Times" w:hAnsi="Times"/>
          <w:sz w:val="20"/>
          <w:lang w:val="en-GB"/>
        </w:rPr>
        <w:t xml:space="preserve">centred </w:t>
      </w:r>
      <w:r w:rsidR="00883007" w:rsidRPr="00CA1091">
        <w:rPr>
          <w:rFonts w:ascii="Times" w:hAnsi="Times"/>
          <w:sz w:val="20"/>
          <w:lang w:val="en-GB"/>
        </w:rPr>
        <w:t xml:space="preserve">above </w:t>
      </w:r>
      <w:r w:rsidRPr="00CA1091">
        <w:rPr>
          <w:rFonts w:ascii="Times" w:hAnsi="Times"/>
          <w:sz w:val="20"/>
          <w:lang w:val="en-GB"/>
        </w:rPr>
        <w:t xml:space="preserve">the tables and </w:t>
      </w:r>
      <w:r w:rsidR="004510DF">
        <w:rPr>
          <w:rFonts w:ascii="Times" w:hAnsi="Times"/>
          <w:sz w:val="20"/>
          <w:lang w:val="en-GB"/>
        </w:rPr>
        <w:t>f</w:t>
      </w:r>
      <w:r w:rsidR="004510DF" w:rsidRPr="00CA1091">
        <w:rPr>
          <w:rFonts w:ascii="Times" w:hAnsi="Times"/>
          <w:sz w:val="20"/>
          <w:lang w:val="en-GB"/>
        </w:rPr>
        <w:t xml:space="preserve">lush left </w:t>
      </w:r>
      <w:r w:rsidRPr="00CA1091">
        <w:rPr>
          <w:rFonts w:ascii="Times" w:hAnsi="Times"/>
          <w:sz w:val="20"/>
          <w:lang w:val="en-GB"/>
        </w:rPr>
        <w:t>beneath the figures.</w:t>
      </w:r>
    </w:p>
    <w:p w14:paraId="50CDA7EF" w14:textId="77777777"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.2 Positioning</w:t>
      </w:r>
      <w:r w:rsidR="002D0F6C" w:rsidRPr="00CA1091">
        <w:rPr>
          <w:rFonts w:ascii="Times" w:hAnsi="Times"/>
          <w:b/>
          <w:sz w:val="20"/>
          <w:lang w:val="en-GB"/>
        </w:rPr>
        <w:t xml:space="preserve"> </w:t>
      </w:r>
    </w:p>
    <w:p w14:paraId="7CB0664B"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14:paraId="16514FB9" w14:textId="77777777"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.3 Colour illustrations</w:t>
      </w:r>
      <w:r w:rsidR="002D0F6C" w:rsidRPr="00CA1091">
        <w:rPr>
          <w:rFonts w:ascii="Times" w:hAnsi="Times"/>
          <w:b/>
          <w:sz w:val="20"/>
          <w:lang w:val="en-GB"/>
        </w:rPr>
        <w:t xml:space="preserve"> </w:t>
      </w:r>
    </w:p>
    <w:p w14:paraId="486C2514" w14:textId="77777777"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You are free to use colour illustrations for the online version of the proceedings but any print version will be printed in black and white unless special arrangements have been made with the conference organiser. Please check with the conference organiser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proofErr w:type="gramStart"/>
      <w:r w:rsidRPr="00CA1091">
        <w:rPr>
          <w:rFonts w:ascii="Times" w:hAnsi="Times"/>
          <w:sz w:val="20"/>
          <w:lang w:val="en-GB"/>
        </w:rPr>
        <w:t>taken into account</w:t>
      </w:r>
      <w:proofErr w:type="gramEnd"/>
      <w:r w:rsidRPr="00CA1091">
        <w:rPr>
          <w:rFonts w:ascii="Times" w:hAnsi="Times"/>
          <w:sz w:val="20"/>
          <w:lang w:val="en-GB"/>
        </w:rPr>
        <w:t xml:space="preserve"> when preparing them.</w:t>
      </w:r>
    </w:p>
    <w:p w14:paraId="77D744EE" w14:textId="77777777" w:rsidR="002D0F6C" w:rsidRPr="00CA1091" w:rsidRDefault="00E01919">
      <w:pPr>
        <w:spacing w:before="340" w:after="170"/>
        <w:jc w:val="both"/>
        <w:rPr>
          <w:rFonts w:ascii="Arial" w:hAnsi="Arial" w:cs="Arial"/>
          <w:b/>
          <w:szCs w:val="24"/>
          <w:lang w:val="en-GB"/>
        </w:rPr>
      </w:pPr>
      <w:r>
        <w:rPr>
          <w:rFonts w:ascii="Arial" w:hAnsi="Arial" w:cs="Arial"/>
          <w:b/>
          <w:szCs w:val="24"/>
          <w:lang w:val="en-GB"/>
        </w:rPr>
        <w:t>3</w:t>
      </w:r>
      <w:r w:rsidR="002D0F6C" w:rsidRPr="00CA1091">
        <w:rPr>
          <w:rFonts w:ascii="Arial" w:hAnsi="Arial" w:cs="Arial"/>
          <w:b/>
          <w:szCs w:val="24"/>
          <w:lang w:val="en-GB"/>
        </w:rPr>
        <w:t xml:space="preserve"> Equations and mathematics</w:t>
      </w:r>
    </w:p>
    <w:p w14:paraId="187C6868" w14:textId="77777777" w:rsidR="004510DF" w:rsidRPr="004510DF" w:rsidRDefault="002D0F6C" w:rsidP="004510DF">
      <w:pPr>
        <w:spacing w:before="57"/>
        <w:jc w:val="both"/>
        <w:rPr>
          <w:rFonts w:ascii="Times" w:hAnsi="Times"/>
          <w:sz w:val="20"/>
          <w:lang w:val="en-GB"/>
        </w:rPr>
      </w:pPr>
      <w:r w:rsidRPr="00CA1091">
        <w:rPr>
          <w:rFonts w:ascii="Times" w:hAnsi="Times"/>
          <w:sz w:val="20"/>
          <w:lang w:val="en-GB"/>
        </w:rPr>
        <w:t xml:space="preserve">Equations should </w:t>
      </w:r>
      <w:r w:rsidR="004510DF">
        <w:rPr>
          <w:rFonts w:ascii="Times" w:hAnsi="Times"/>
          <w:sz w:val="20"/>
          <w:lang w:val="en-GB"/>
        </w:rPr>
        <w:t>be centred</w:t>
      </w:r>
      <w:r w:rsidRPr="00CA1091">
        <w:rPr>
          <w:rFonts w:ascii="Times" w:hAnsi="Times"/>
          <w:sz w:val="20"/>
          <w:lang w:val="en-GB"/>
        </w:rPr>
        <w:t xml:space="preserve"> and should be numbered with the</w:t>
      </w:r>
      <w:r w:rsidR="00FA7E8E">
        <w:rPr>
          <w:rFonts w:ascii="Times" w:hAnsi="Times"/>
          <w:sz w:val="20"/>
          <w:lang w:val="en-GB"/>
        </w:rPr>
        <w:t xml:space="preserve"> number on the right-hand side.</w:t>
      </w:r>
    </w:p>
    <w:p w14:paraId="77BE20B0" w14:textId="77777777" w:rsidR="002D0F6C" w:rsidRPr="004510DF" w:rsidRDefault="004510DF">
      <w:pPr>
        <w:tabs>
          <w:tab w:val="center" w:pos="4395"/>
          <w:tab w:val="right" w:pos="4536"/>
        </w:tabs>
        <w:spacing w:before="170" w:after="170"/>
        <w:rPr>
          <w:rFonts w:ascii="Times" w:hAnsi="Times"/>
          <w:sz w:val="20"/>
        </w:rPr>
      </w:pPr>
      <w:r w:rsidRPr="00FA7E8E">
        <w:rPr>
          <w:rFonts w:ascii="Times" w:hAnsi="Times"/>
          <w:i/>
          <w:iCs/>
          <w:sz w:val="20"/>
          <w:lang w:val="en-US"/>
        </w:rPr>
        <w:t xml:space="preserve">                                  </w:t>
      </w:r>
      <w:r w:rsidR="002D0F6C" w:rsidRPr="004510DF">
        <w:rPr>
          <w:rFonts w:ascii="Times" w:hAnsi="Times"/>
          <w:i/>
          <w:iCs/>
          <w:sz w:val="20"/>
        </w:rPr>
        <w:t>T</w:t>
      </w:r>
      <w:r w:rsidR="002D0F6C" w:rsidRPr="004510DF">
        <w:rPr>
          <w:rFonts w:ascii="Times" w:hAnsi="Times"/>
          <w:sz w:val="20"/>
          <w:vertAlign w:val="subscript"/>
        </w:rPr>
        <w:t>s</w:t>
      </w:r>
      <w:r w:rsidR="002D0F6C" w:rsidRPr="004510DF">
        <w:rPr>
          <w:rFonts w:ascii="Times" w:hAnsi="Times"/>
          <w:sz w:val="20"/>
        </w:rPr>
        <w:t xml:space="preserve"> (</w:t>
      </w:r>
      <w:proofErr w:type="spellStart"/>
      <w:proofErr w:type="gramStart"/>
      <w:r w:rsidR="002D0F6C" w:rsidRPr="004510DF">
        <w:rPr>
          <w:rFonts w:ascii="Times" w:hAnsi="Times"/>
          <w:i/>
          <w:iCs/>
          <w:sz w:val="20"/>
        </w:rPr>
        <w:t>l,t</w:t>
      </w:r>
      <w:proofErr w:type="spellEnd"/>
      <w:proofErr w:type="gramEnd"/>
      <w:r w:rsidR="002D0F6C" w:rsidRPr="004510DF">
        <w:rPr>
          <w:rFonts w:ascii="Times" w:hAnsi="Times"/>
          <w:sz w:val="20"/>
        </w:rPr>
        <w:t xml:space="preserve">) = </w:t>
      </w:r>
      <w:r w:rsidR="002D0F6C" w:rsidRPr="004510DF">
        <w:rPr>
          <w:rFonts w:ascii="Times" w:hAnsi="Times"/>
          <w:i/>
          <w:iCs/>
          <w:sz w:val="20"/>
        </w:rPr>
        <w:t>T</w:t>
      </w:r>
      <w:r w:rsidR="002D0F6C" w:rsidRPr="004510DF">
        <w:rPr>
          <w:rFonts w:ascii="Times" w:hAnsi="Times"/>
          <w:sz w:val="20"/>
          <w:vertAlign w:val="subscript"/>
        </w:rPr>
        <w:t>g</w:t>
      </w:r>
      <w:r w:rsidR="002D0F6C" w:rsidRPr="004510DF">
        <w:rPr>
          <w:rFonts w:ascii="Times" w:hAnsi="Times"/>
          <w:sz w:val="20"/>
        </w:rPr>
        <w:t xml:space="preserve"> (</w:t>
      </w:r>
      <w:proofErr w:type="spellStart"/>
      <w:r w:rsidR="002D0F6C" w:rsidRPr="004510DF">
        <w:rPr>
          <w:rFonts w:ascii="Times" w:hAnsi="Times"/>
          <w:i/>
          <w:iCs/>
          <w:sz w:val="20"/>
        </w:rPr>
        <w:t>l,t</w:t>
      </w:r>
      <w:proofErr w:type="spellEnd"/>
      <w:r w:rsidR="002D0F6C" w:rsidRPr="004510DF">
        <w:rPr>
          <w:rFonts w:ascii="Times" w:hAnsi="Times"/>
          <w:sz w:val="20"/>
        </w:rPr>
        <w:t>)</w:t>
      </w:r>
      <w:r w:rsidR="002D0F6C" w:rsidRPr="004510DF">
        <w:rPr>
          <w:rFonts w:ascii="Times" w:hAnsi="Times"/>
          <w:sz w:val="20"/>
        </w:rPr>
        <w:tab/>
        <w:t xml:space="preserve"> (1)</w:t>
      </w:r>
    </w:p>
    <w:p w14:paraId="53F90802" w14:textId="77777777" w:rsidR="002D0F6C" w:rsidRPr="00CA1091" w:rsidRDefault="004510DF">
      <w:pPr>
        <w:tabs>
          <w:tab w:val="center" w:pos="4395"/>
          <w:tab w:val="right" w:pos="4536"/>
        </w:tabs>
        <w:spacing w:before="170" w:after="170"/>
        <w:rPr>
          <w:rFonts w:ascii="Times" w:hAnsi="Times"/>
          <w:sz w:val="20"/>
        </w:rPr>
      </w:pPr>
      <w:r>
        <w:rPr>
          <w:rFonts w:ascii="Times" w:hAnsi="Times"/>
          <w:i/>
          <w:iCs/>
          <w:sz w:val="20"/>
        </w:rPr>
        <w:t xml:space="preserve">                  </w:t>
      </w:r>
      <w:r w:rsidR="002D0F6C" w:rsidRPr="00CA1091">
        <w:rPr>
          <w:rFonts w:ascii="Times" w:hAnsi="Times"/>
          <w:i/>
          <w:iCs/>
          <w:sz w:val="20"/>
        </w:rPr>
        <w:t>T</w:t>
      </w:r>
      <w:r w:rsidR="002D0F6C" w:rsidRPr="00CA1091">
        <w:rPr>
          <w:rFonts w:ascii="Times" w:hAnsi="Times"/>
          <w:sz w:val="20"/>
          <w:vertAlign w:val="subscript"/>
        </w:rPr>
        <w:t>s</w:t>
      </w:r>
      <w:r w:rsidR="002D0F6C" w:rsidRPr="00CA1091">
        <w:rPr>
          <w:rFonts w:ascii="Times" w:hAnsi="Times"/>
          <w:sz w:val="20"/>
        </w:rPr>
        <w:t xml:space="preserve"> (</w:t>
      </w:r>
      <w:proofErr w:type="spellStart"/>
      <w:proofErr w:type="gramStart"/>
      <w:r w:rsidR="002D0F6C" w:rsidRPr="00CA1091">
        <w:rPr>
          <w:rFonts w:ascii="Times" w:hAnsi="Times"/>
          <w:i/>
          <w:iCs/>
          <w:sz w:val="20"/>
        </w:rPr>
        <w:t>l,t</w:t>
      </w:r>
      <w:proofErr w:type="spellEnd"/>
      <w:proofErr w:type="gramEnd"/>
      <w:r w:rsidR="002D0F6C" w:rsidRPr="00CA1091">
        <w:rPr>
          <w:rFonts w:ascii="Times" w:hAnsi="Times"/>
          <w:sz w:val="20"/>
        </w:rPr>
        <w:t xml:space="preserve">) = </w:t>
      </w:r>
      <w:r w:rsidR="002D0F6C" w:rsidRPr="00CA1091">
        <w:rPr>
          <w:rFonts w:ascii="Times" w:hAnsi="Times"/>
          <w:i/>
          <w:iCs/>
          <w:sz w:val="20"/>
        </w:rPr>
        <w:t>T</w:t>
      </w:r>
      <w:r w:rsidR="002D0F6C" w:rsidRPr="00CA1091">
        <w:rPr>
          <w:rFonts w:ascii="Times" w:hAnsi="Times"/>
          <w:sz w:val="20"/>
          <w:vertAlign w:val="subscript"/>
        </w:rPr>
        <w:t>g</w:t>
      </w:r>
      <w:r w:rsidR="002D0F6C" w:rsidRPr="00CA1091">
        <w:rPr>
          <w:rFonts w:ascii="Times" w:hAnsi="Times"/>
          <w:sz w:val="20"/>
        </w:rPr>
        <w:t xml:space="preserve"> (</w:t>
      </w:r>
      <w:proofErr w:type="spellStart"/>
      <w:r w:rsidR="002D0F6C" w:rsidRPr="00CA1091">
        <w:rPr>
          <w:rFonts w:ascii="Times" w:hAnsi="Times"/>
          <w:i/>
          <w:iCs/>
          <w:sz w:val="20"/>
        </w:rPr>
        <w:t>l,t</w:t>
      </w:r>
      <w:proofErr w:type="spellEnd"/>
      <w:r w:rsidR="002D0F6C" w:rsidRPr="00CA1091">
        <w:rPr>
          <w:rFonts w:ascii="Times" w:hAnsi="Times"/>
          <w:sz w:val="20"/>
        </w:rPr>
        <w:t>)</w:t>
      </w:r>
      <w:r w:rsidR="002D0F6C" w:rsidRPr="00CA1091">
        <w:rPr>
          <w:rFonts w:ascii="Times" w:hAnsi="Times"/>
          <w:i/>
          <w:iCs/>
          <w:sz w:val="20"/>
        </w:rPr>
        <w:t xml:space="preserve"> T</w:t>
      </w:r>
      <w:r w:rsidR="002D0F6C" w:rsidRPr="00CA1091">
        <w:rPr>
          <w:rFonts w:ascii="Times" w:hAnsi="Times"/>
          <w:sz w:val="20"/>
          <w:vertAlign w:val="subscript"/>
        </w:rPr>
        <w:t>b</w:t>
      </w:r>
      <w:r w:rsidR="002D0F6C" w:rsidRPr="00CA1091">
        <w:rPr>
          <w:rFonts w:ascii="Times" w:hAnsi="Times"/>
          <w:sz w:val="20"/>
        </w:rPr>
        <w:t xml:space="preserve"> (</w:t>
      </w:r>
      <w:r w:rsidR="002D0F6C" w:rsidRPr="00CA1091">
        <w:rPr>
          <w:rFonts w:ascii="Times" w:hAnsi="Times"/>
          <w:i/>
          <w:iCs/>
          <w:sz w:val="20"/>
        </w:rPr>
        <w:t>x</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Times" w:hAnsi="Times"/>
          <w:i/>
          <w:iCs/>
          <w:sz w:val="20"/>
        </w:rPr>
        <w:t>t</w:t>
      </w:r>
      <w:r w:rsidR="002D0F6C" w:rsidRPr="00CA1091">
        <w:rPr>
          <w:rFonts w:ascii="Times" w:hAnsi="Times"/>
          <w:sz w:val="20"/>
        </w:rPr>
        <w:t>) = 0</w:t>
      </w:r>
      <w:r w:rsidR="002D0F6C" w:rsidRPr="00CA1091">
        <w:rPr>
          <w:rFonts w:ascii="Times" w:hAnsi="Times"/>
          <w:sz w:val="20"/>
        </w:rPr>
        <w:tab/>
        <w:t xml:space="preserve"> (2)</w:t>
      </w:r>
    </w:p>
    <w:p w14:paraId="13B5092C" w14:textId="77777777" w:rsidR="002D0F6C" w:rsidRDefault="002D0F6C" w:rsidP="004510DF">
      <w:pPr>
        <w:tabs>
          <w:tab w:val="left" w:pos="340"/>
        </w:tabs>
        <w:ind w:firstLine="284"/>
        <w:jc w:val="both"/>
        <w:rPr>
          <w:rFonts w:ascii="Times" w:hAnsi="Times"/>
          <w:sz w:val="20"/>
          <w:lang w:val="en-GB"/>
        </w:rPr>
      </w:pPr>
      <w:r w:rsidRPr="00CA1091">
        <w:rPr>
          <w:rFonts w:ascii="Times" w:hAnsi="Times"/>
          <w:sz w:val="20"/>
          <w:lang w:val="en-GB"/>
        </w:rPr>
        <w:t>Use italics for</w:t>
      </w:r>
      <w:bookmarkStart w:id="0" w:name="_GoBack"/>
      <w:bookmarkEnd w:id="0"/>
      <w:r w:rsidRPr="00CA1091">
        <w:rPr>
          <w:rFonts w:ascii="Times" w:hAnsi="Times"/>
          <w:sz w:val="20"/>
          <w:lang w:val="en-GB"/>
        </w:rPr>
        <w:t xml:space="preserve"> variables (</w:t>
      </w:r>
      <w:r w:rsidRPr="00CA1091">
        <w:rPr>
          <w:rFonts w:ascii="Times" w:hAnsi="Times"/>
          <w:i/>
          <w:sz w:val="20"/>
          <w:lang w:val="en-GB"/>
        </w:rPr>
        <w:t>u</w:t>
      </w:r>
      <w:r w:rsidRPr="00CA1091">
        <w:rPr>
          <w:rFonts w:ascii="Times" w:hAnsi="Times"/>
          <w:sz w:val="20"/>
          <w:lang w:val="en-GB"/>
        </w:rPr>
        <w:t>) and bold (</w:t>
      </w:r>
      <w:r w:rsidRPr="00CA1091">
        <w:rPr>
          <w:rFonts w:ascii="Times" w:hAnsi="Times"/>
          <w:b/>
          <w:sz w:val="20"/>
          <w:lang w:val="en-GB"/>
        </w:rPr>
        <w:t>u</w:t>
      </w:r>
      <w:r w:rsidRPr="00CA1091">
        <w:rPr>
          <w:rFonts w:ascii="Times" w:hAnsi="Times"/>
          <w:sz w:val="20"/>
          <w:lang w:val="en-GB"/>
        </w:rPr>
        <w:t xml:space="preserve">) for vectors. The order for brackets should be {[()]}, except where brackets have special significance. </w:t>
      </w:r>
    </w:p>
    <w:p w14:paraId="232DABA9" w14:textId="77777777" w:rsidR="002A2B4F" w:rsidRDefault="002A2B4F" w:rsidP="004510DF">
      <w:pPr>
        <w:tabs>
          <w:tab w:val="left" w:pos="340"/>
        </w:tabs>
        <w:ind w:firstLine="284"/>
        <w:jc w:val="both"/>
        <w:rPr>
          <w:rFonts w:ascii="Times" w:hAnsi="Times"/>
          <w:sz w:val="20"/>
          <w:lang w:val="en-GB"/>
        </w:rPr>
      </w:pPr>
    </w:p>
    <w:p w14:paraId="2A1F4198" w14:textId="77777777" w:rsidR="002A2B4F" w:rsidRPr="002A2B4F" w:rsidRDefault="00D42C25" w:rsidP="002A2B4F">
      <w:pPr>
        <w:tabs>
          <w:tab w:val="left" w:pos="340"/>
        </w:tabs>
        <w:spacing w:after="170"/>
        <w:jc w:val="both"/>
        <w:rPr>
          <w:rFonts w:ascii="Times" w:hAnsi="Times"/>
          <w:sz w:val="18"/>
          <w:szCs w:val="18"/>
          <w:lang w:val="en-GB"/>
        </w:rPr>
      </w:pPr>
      <w:r w:rsidRPr="001D3DBF">
        <w:rPr>
          <w:noProof/>
        </w:rPr>
        <mc:AlternateContent>
          <mc:Choice Requires="wps">
            <w:drawing>
              <wp:anchor distT="71755" distB="71755" distL="114300" distR="114300" simplePos="0" relativeHeight="251657728" behindDoc="0" locked="0" layoutInCell="1" allowOverlap="1" wp14:anchorId="2499CD42" wp14:editId="3B643132">
                <wp:simplePos x="0" y="0"/>
                <wp:positionH relativeFrom="column">
                  <wp:posOffset>125730</wp:posOffset>
                </wp:positionH>
                <wp:positionV relativeFrom="paragraph">
                  <wp:posOffset>-6533515</wp:posOffset>
                </wp:positionV>
                <wp:extent cx="2665095" cy="1910715"/>
                <wp:effectExtent l="0" t="0" r="1905" b="0"/>
                <wp:wrapTopAndBottom/>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65095" cy="191071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B55794" id="Rectangle 2" o:spid="_x0000_s1026" style="position:absolute;margin-left:9.9pt;margin-top:-514.45pt;width:209.85pt;height:150.45pt;z-index:25165772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" fillcolor="#d8d8d8" strokeweight=".26mm">
                <v:path arrowok="t"/>
                <w10:wrap type="topAndBottom"/>
              </v:rect>
            </w:pict>
          </mc:Fallback>
        </mc:AlternateContent>
      </w:r>
      <w:r w:rsidR="002A2B4F" w:rsidRPr="002A2B4F">
        <w:rPr>
          <w:rFonts w:ascii="Times" w:hAnsi="Times"/>
          <w:sz w:val="18"/>
          <w:szCs w:val="18"/>
          <w:lang w:val="en-GB"/>
        </w:rPr>
        <w:t>The acknowledgements</w:t>
      </w:r>
      <w:r w:rsidR="002A2B4F">
        <w:rPr>
          <w:rFonts w:ascii="Times" w:hAnsi="Times"/>
          <w:sz w:val="18"/>
          <w:szCs w:val="18"/>
          <w:lang w:val="en-GB"/>
        </w:rPr>
        <w:t xml:space="preserve"> should be typed</w:t>
      </w:r>
      <w:r w:rsidR="002A2B4F" w:rsidRPr="002A2B4F">
        <w:rPr>
          <w:rFonts w:ascii="Times" w:hAnsi="Times"/>
          <w:sz w:val="18"/>
          <w:szCs w:val="18"/>
          <w:lang w:val="en-GB"/>
        </w:rPr>
        <w:t xml:space="preserve"> in 9-point Times, without title.</w:t>
      </w:r>
    </w:p>
    <w:p w14:paraId="0C243DD6" w14:textId="77777777" w:rsidR="002D0F6C" w:rsidRPr="00CA1091" w:rsidRDefault="002D0F6C">
      <w:pPr>
        <w:spacing w:before="340" w:after="170"/>
        <w:jc w:val="both"/>
        <w:rPr>
          <w:rFonts w:ascii="Arial" w:hAnsi="Arial" w:cs="Arial"/>
          <w:b/>
          <w:szCs w:val="24"/>
          <w:lang w:val="en-GB"/>
        </w:rPr>
      </w:pPr>
      <w:r w:rsidRPr="00CA1091">
        <w:rPr>
          <w:rFonts w:ascii="Arial" w:hAnsi="Arial" w:cs="Arial"/>
          <w:b/>
          <w:szCs w:val="24"/>
          <w:lang w:val="en-GB"/>
        </w:rPr>
        <w:t>References</w:t>
      </w:r>
    </w:p>
    <w:p w14:paraId="6564F782" w14:textId="77777777" w:rsidR="004510DF" w:rsidRPr="005B22AA" w:rsidRDefault="004510DF" w:rsidP="004510DF">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14:paraId="6D781BFA" w14:textId="77777777"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14:paraId="33D63949" w14:textId="77777777" w:rsidR="004510DF" w:rsidRPr="005B22AA" w:rsidRDefault="004510DF" w:rsidP="004510DF">
      <w:pPr>
        <w:jc w:val="both"/>
        <w:rPr>
          <w:rFonts w:ascii="Times" w:hAnsi="Times"/>
          <w:sz w:val="20"/>
          <w:lang w:val="en-GB"/>
        </w:rPr>
      </w:pPr>
      <w:r w:rsidRPr="005B22AA">
        <w:rPr>
          <w:rFonts w:ascii="Times" w:hAnsi="Times"/>
          <w:sz w:val="20"/>
          <w:lang w:val="en-GB"/>
        </w:rPr>
        <w:t>• The authors, in the form: initials</w:t>
      </w:r>
      <w:r>
        <w:rPr>
          <w:rFonts w:ascii="Times" w:hAnsi="Times"/>
          <w:sz w:val="20"/>
          <w:lang w:val="en-GB"/>
        </w:rPr>
        <w:t xml:space="preserve"> </w:t>
      </w:r>
      <w:r w:rsidR="008E5C28">
        <w:rPr>
          <w:rFonts w:ascii="Times" w:hAnsi="Times"/>
          <w:sz w:val="20"/>
          <w:lang w:val="en-GB"/>
        </w:rPr>
        <w:t xml:space="preserve">of the first names </w:t>
      </w:r>
      <w:r w:rsidRPr="005B22AA">
        <w:rPr>
          <w:rFonts w:ascii="Times" w:hAnsi="Times"/>
          <w:sz w:val="20"/>
          <w:lang w:val="en-GB"/>
        </w:rPr>
        <w:t xml:space="preserve">followed by </w:t>
      </w:r>
      <w:r w:rsidR="008E5C28">
        <w:rPr>
          <w:rFonts w:ascii="Times" w:hAnsi="Times"/>
          <w:sz w:val="20"/>
          <w:lang w:val="en-GB"/>
        </w:rPr>
        <w:t xml:space="preserve">last </w:t>
      </w:r>
      <w:r w:rsidRPr="005B22AA">
        <w:rPr>
          <w:rFonts w:ascii="Times" w:hAnsi="Times"/>
          <w:sz w:val="20"/>
          <w:lang w:val="en-GB"/>
        </w:rPr>
        <w:t>name</w:t>
      </w:r>
      <w:r w:rsidR="00C53556">
        <w:rPr>
          <w:rFonts w:ascii="Times" w:hAnsi="Times"/>
          <w:sz w:val="20"/>
          <w:lang w:val="en-GB"/>
        </w:rPr>
        <w:t xml:space="preserve"> </w:t>
      </w:r>
      <w:r w:rsidR="00C53556" w:rsidRPr="005B22AA">
        <w:rPr>
          <w:rFonts w:ascii="Times" w:hAnsi="Times"/>
          <w:sz w:val="20"/>
          <w:lang w:val="en-GB"/>
        </w:rPr>
        <w:t>(on</w:t>
      </w:r>
      <w:r w:rsidR="00C53556">
        <w:rPr>
          <w:rFonts w:ascii="Times" w:hAnsi="Times"/>
          <w:sz w:val="20"/>
          <w:lang w:val="en-GB"/>
        </w:rPr>
        <w:t xml:space="preserve">ly the first letter capitalized </w:t>
      </w:r>
      <w:r w:rsidR="00C53556" w:rsidRPr="005B22AA">
        <w:rPr>
          <w:rFonts w:ascii="Times" w:hAnsi="Times"/>
          <w:sz w:val="20"/>
          <w:lang w:val="en-GB"/>
        </w:rPr>
        <w:t xml:space="preserve">with </w:t>
      </w:r>
      <w:r w:rsidR="00C53556">
        <w:rPr>
          <w:rFonts w:ascii="Times" w:hAnsi="Times"/>
          <w:sz w:val="20"/>
          <w:lang w:val="en-GB"/>
        </w:rPr>
        <w:t>full stops</w:t>
      </w:r>
      <w:r w:rsidR="00C53556" w:rsidRPr="005B22AA">
        <w:rPr>
          <w:rFonts w:ascii="Times" w:hAnsi="Times"/>
          <w:sz w:val="20"/>
          <w:lang w:val="en-GB"/>
        </w:rPr>
        <w:t xml:space="preserve"> after the initials</w:t>
      </w:r>
      <w:r w:rsidR="00C53556">
        <w:rPr>
          <w:rFonts w:ascii="Times" w:hAnsi="Times"/>
          <w:sz w:val="20"/>
          <w:lang w:val="en-GB"/>
        </w:rPr>
        <w:t>),</w:t>
      </w:r>
    </w:p>
    <w:p w14:paraId="3C607BEA" w14:textId="77777777" w:rsidR="004510DF" w:rsidRPr="005B22AA" w:rsidRDefault="004510DF" w:rsidP="004510DF">
      <w:pPr>
        <w:jc w:val="both"/>
        <w:rPr>
          <w:rFonts w:ascii="Times" w:hAnsi="Times"/>
          <w:sz w:val="20"/>
          <w:lang w:val="en-GB"/>
        </w:rPr>
      </w:pPr>
      <w:r w:rsidRPr="005B22AA">
        <w:rPr>
          <w:rFonts w:ascii="Times" w:hAnsi="Times"/>
          <w:sz w:val="20"/>
          <w:lang w:val="en-GB"/>
        </w:rPr>
        <w:t>• The</w:t>
      </w:r>
      <w:r>
        <w:rPr>
          <w:rFonts w:ascii="Times" w:hAnsi="Times"/>
          <w:sz w:val="20"/>
          <w:lang w:val="en-GB"/>
        </w:rPr>
        <w:t xml:space="preserve"> journal title (abbreviated),</w:t>
      </w:r>
      <w:r w:rsidRPr="005B22AA">
        <w:rPr>
          <w:rFonts w:ascii="Times" w:hAnsi="Times"/>
          <w:sz w:val="20"/>
          <w:lang w:val="en-GB"/>
        </w:rPr>
        <w:t xml:space="preserve"> </w:t>
      </w:r>
    </w:p>
    <w:p w14:paraId="5C7E840B" w14:textId="77777777" w:rsidR="004510DF" w:rsidRPr="005B22AA" w:rsidRDefault="004510DF" w:rsidP="004510DF">
      <w:pPr>
        <w:jc w:val="both"/>
        <w:rPr>
          <w:rFonts w:ascii="Times" w:hAnsi="Times"/>
          <w:sz w:val="20"/>
          <w:lang w:val="en-GB"/>
        </w:rPr>
      </w:pPr>
      <w:r w:rsidRPr="005B22AA">
        <w:rPr>
          <w:rFonts w:ascii="Times" w:hAnsi="Times"/>
          <w:sz w:val="20"/>
          <w:lang w:val="en-GB"/>
        </w:rPr>
        <w:t xml:space="preserve">• The volume number </w:t>
      </w:r>
      <w:r>
        <w:rPr>
          <w:rFonts w:ascii="Times" w:hAnsi="Times"/>
          <w:sz w:val="20"/>
          <w:lang w:val="en-GB"/>
        </w:rPr>
        <w:t>(</w:t>
      </w:r>
      <w:r w:rsidRPr="005B22AA">
        <w:rPr>
          <w:rFonts w:ascii="Times" w:hAnsi="Times"/>
          <w:sz w:val="20"/>
          <w:lang w:val="en-GB"/>
        </w:rPr>
        <w:t>bold type</w:t>
      </w:r>
      <w:r>
        <w:rPr>
          <w:rFonts w:ascii="Times" w:hAnsi="Times"/>
          <w:sz w:val="20"/>
          <w:lang w:val="en-GB"/>
        </w:rPr>
        <w:t>),</w:t>
      </w:r>
    </w:p>
    <w:p w14:paraId="7C9C7122" w14:textId="77777777" w:rsidR="004510DF" w:rsidRDefault="004510DF" w:rsidP="004510DF">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14:paraId="18AD2F13" w14:textId="77777777" w:rsidR="004510DF" w:rsidRDefault="004510DF" w:rsidP="004510DF">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Pr="00786BA9">
        <w:rPr>
          <w:rFonts w:ascii="Times" w:hAnsi="Times"/>
          <w:sz w:val="20"/>
          <w:lang w:val="en-GB"/>
        </w:rPr>
        <w:t xml:space="preserve"> </w:t>
      </w:r>
    </w:p>
    <w:p w14:paraId="46F399FC" w14:textId="77777777"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Authors should use the forms shown in Table 3 in the final reference list.</w:t>
      </w:r>
    </w:p>
    <w:p w14:paraId="0A67273A" w14:textId="77777777" w:rsidR="002D0F6C" w:rsidRDefault="002D0F6C" w:rsidP="007D11DC">
      <w:pPr>
        <w:spacing w:before="170" w:after="170"/>
        <w:jc w:val="center"/>
        <w:rPr>
          <w:rFonts w:ascii="Times" w:hAnsi="Times"/>
          <w:iCs/>
          <w:sz w:val="18"/>
          <w:szCs w:val="16"/>
          <w:lang w:val="en-GB"/>
        </w:rPr>
      </w:pPr>
      <w:r w:rsidRPr="00CA1091">
        <w:rPr>
          <w:rFonts w:ascii="Times" w:hAnsi="Times"/>
          <w:b/>
          <w:bCs/>
          <w:iCs/>
          <w:sz w:val="18"/>
          <w:szCs w:val="16"/>
          <w:lang w:val="en-GB"/>
        </w:rPr>
        <w:t>Table 3.</w:t>
      </w:r>
      <w:r w:rsidRPr="00CA1091">
        <w:rPr>
          <w:rFonts w:ascii="Times" w:hAnsi="Times"/>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FA7E8E" w:rsidRPr="00B868E5" w14:paraId="69BCE152" w14:textId="77777777" w:rsidTr="001120ED">
        <w:trPr>
          <w:trHeight w:val="454"/>
          <w:jc w:val="center"/>
        </w:trPr>
        <w:tc>
          <w:tcPr>
            <w:tcW w:w="1644" w:type="dxa"/>
            <w:tcBorders>
              <w:top w:val="single" w:sz="4" w:space="0" w:color="000000"/>
              <w:left w:val="single" w:sz="4" w:space="0" w:color="000000"/>
              <w:bottom w:val="single" w:sz="4" w:space="0" w:color="000000"/>
            </w:tcBorders>
            <w:vAlign w:val="center"/>
          </w:tcPr>
          <w:p w14:paraId="325884E8" w14:textId="77777777"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14:paraId="08EF91E6" w14:textId="77777777"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Style</w:t>
            </w:r>
          </w:p>
        </w:tc>
      </w:tr>
      <w:tr w:rsidR="00FA7E8E" w:rsidRPr="00B868E5" w14:paraId="695436FB"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0E1CEC8C"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14:paraId="06AB5D9A"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14:paraId="77328CE5"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 xml:space="preserve">Initials </w:t>
            </w:r>
            <w:r>
              <w:rPr>
                <w:rFonts w:ascii="Times" w:hAnsi="Times"/>
                <w:sz w:val="18"/>
                <w:szCs w:val="18"/>
                <w:lang w:val="en-GB"/>
              </w:rPr>
              <w:t>followed by last</w:t>
            </w:r>
            <w:r w:rsidRPr="00B868E5">
              <w:rPr>
                <w:rFonts w:ascii="Times" w:hAnsi="Times"/>
                <w:sz w:val="18"/>
                <w:szCs w:val="18"/>
                <w:lang w:val="en-GB"/>
              </w:rPr>
              <w:t xml:space="preserve"> name</w:t>
            </w:r>
          </w:p>
        </w:tc>
      </w:tr>
      <w:tr w:rsidR="00FA7E8E" w:rsidRPr="00B868E5" w14:paraId="27290097"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5ECE3CE2"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2902940D"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14:paraId="62F68A6A"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Abbreviated</w:t>
            </w:r>
          </w:p>
        </w:tc>
      </w:tr>
      <w:tr w:rsidR="00FA7E8E" w:rsidRPr="00B868E5" w14:paraId="5A454827"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6B0872E6"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3E2CDDC9"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Italic</w:t>
            </w:r>
          </w:p>
        </w:tc>
      </w:tr>
      <w:tr w:rsidR="00FA7E8E" w:rsidRPr="00B868E5" w14:paraId="6259B5ED"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EEDDBBB"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76136D6C"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Bold</w:t>
            </w:r>
          </w:p>
        </w:tc>
      </w:tr>
      <w:tr w:rsidR="00FA7E8E" w:rsidRPr="00B868E5" w14:paraId="2C3443B5"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6A5424E"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2CED71D2"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tc>
      </w:tr>
      <w:tr w:rsidR="00FA7E8E" w:rsidRPr="00B868E5" w14:paraId="5C0B3675"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6C1635FE"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14:paraId="2B2236CE"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14:paraId="5A9D351B" w14:textId="77777777"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In brackets</w:t>
            </w:r>
          </w:p>
        </w:tc>
      </w:tr>
    </w:tbl>
    <w:p w14:paraId="353504B1" w14:textId="77777777" w:rsidR="00E359AA" w:rsidRPr="00CA1091" w:rsidRDefault="00E359AA" w:rsidP="00E01919">
      <w:pPr>
        <w:spacing w:before="240"/>
        <w:ind w:firstLine="284"/>
        <w:jc w:val="both"/>
        <w:rPr>
          <w:rFonts w:ascii="Times" w:hAnsi="Times"/>
          <w:sz w:val="20"/>
          <w:lang w:val="en-GB"/>
        </w:rPr>
      </w:pPr>
      <w:r w:rsidRPr="00CA1091">
        <w:rPr>
          <w:rFonts w:ascii="Times" w:hAnsi="Times"/>
          <w:sz w:val="20"/>
          <w:lang w:val="en-GB"/>
        </w:rPr>
        <w:t>Here are some examples:</w:t>
      </w:r>
    </w:p>
    <w:p w14:paraId="4E01BA24" w14:textId="77777777" w:rsidR="00E359AA" w:rsidRPr="00B911A0" w:rsidRDefault="00E359AA" w:rsidP="00E01919">
      <w:pPr>
        <w:numPr>
          <w:ilvl w:val="0"/>
          <w:numId w:val="1"/>
        </w:numPr>
        <w:tabs>
          <w:tab w:val="left" w:pos="360"/>
        </w:tabs>
        <w:spacing w:before="60"/>
        <w:ind w:left="357" w:hanging="357"/>
        <w:jc w:val="both"/>
        <w:rPr>
          <w:rFonts w:ascii="Times New Roman" w:hAnsi="Times New Roman" w:cs="Times New Roman"/>
          <w:sz w:val="20"/>
          <w:lang w:val="en-GB"/>
        </w:rPr>
      </w:pPr>
      <w:r w:rsidRPr="00B911A0">
        <w:rPr>
          <w:rFonts w:ascii="Times New Roman" w:hAnsi="Times New Roman" w:cs="Times New Roman"/>
          <w:sz w:val="20"/>
          <w:lang w:val="en-GB"/>
        </w:rPr>
        <w:t xml:space="preserve">A. </w:t>
      </w:r>
      <w:proofErr w:type="spellStart"/>
      <w:r w:rsidRPr="00B911A0">
        <w:rPr>
          <w:rFonts w:ascii="Times New Roman" w:hAnsi="Times New Roman" w:cs="Times New Roman"/>
          <w:sz w:val="20"/>
          <w:lang w:val="en-GB"/>
        </w:rPr>
        <w:t>Mecke</w:t>
      </w:r>
      <w:proofErr w:type="spellEnd"/>
      <w:r w:rsidRPr="00B911A0">
        <w:rPr>
          <w:rFonts w:ascii="Times New Roman" w:hAnsi="Times New Roman" w:cs="Times New Roman"/>
          <w:sz w:val="20"/>
          <w:lang w:val="en-GB"/>
        </w:rPr>
        <w:t xml:space="preserve">, I. Lee, J.R. Baker </w:t>
      </w:r>
      <w:proofErr w:type="spellStart"/>
      <w:r w:rsidRPr="00B911A0">
        <w:rPr>
          <w:rFonts w:ascii="Times New Roman" w:hAnsi="Times New Roman" w:cs="Times New Roman"/>
          <w:sz w:val="20"/>
          <w:lang w:val="en-GB"/>
        </w:rPr>
        <w:t>jr.</w:t>
      </w:r>
      <w:proofErr w:type="spellEnd"/>
      <w:r w:rsidRPr="00B911A0">
        <w:rPr>
          <w:rFonts w:ascii="Times New Roman" w:hAnsi="Times New Roman" w:cs="Times New Roman"/>
          <w:sz w:val="20"/>
          <w:lang w:val="en-GB"/>
        </w:rPr>
        <w:t>, M.M. Banaszak Holl, B.G. Orr, Eur. Phys. J</w:t>
      </w:r>
      <w:r w:rsidRPr="00B911A0">
        <w:rPr>
          <w:rFonts w:ascii="Times New Roman" w:hAnsi="Times New Roman" w:cs="Times New Roman"/>
          <w:i/>
          <w:sz w:val="20"/>
          <w:lang w:val="en-GB"/>
        </w:rPr>
        <w:t xml:space="preserve">. </w:t>
      </w:r>
      <w:r w:rsidRPr="00B911A0">
        <w:rPr>
          <w:rFonts w:ascii="Times New Roman" w:hAnsi="Times New Roman" w:cs="Times New Roman"/>
          <w:sz w:val="20"/>
          <w:lang w:val="en-GB"/>
        </w:rPr>
        <w:t xml:space="preserve">E </w:t>
      </w:r>
      <w:r w:rsidRPr="00B911A0">
        <w:rPr>
          <w:rFonts w:ascii="Times New Roman" w:hAnsi="Times New Roman" w:cs="Times New Roman"/>
          <w:b/>
          <w:bCs/>
          <w:sz w:val="20"/>
          <w:lang w:val="en-GB"/>
        </w:rPr>
        <w:t>14</w:t>
      </w:r>
      <w:r w:rsidRPr="00B911A0">
        <w:rPr>
          <w:rFonts w:ascii="Times New Roman" w:hAnsi="Times New Roman" w:cs="Times New Roman"/>
          <w:sz w:val="20"/>
          <w:lang w:val="en-GB"/>
        </w:rPr>
        <w:t>, 7 (2004)</w:t>
      </w:r>
    </w:p>
    <w:p w14:paraId="334EC7A1" w14:textId="77777777" w:rsidR="00910555" w:rsidRPr="00B911A0" w:rsidRDefault="00E359AA" w:rsidP="00E01919">
      <w:pPr>
        <w:numPr>
          <w:ilvl w:val="0"/>
          <w:numId w:val="1"/>
        </w:numPr>
        <w:tabs>
          <w:tab w:val="left" w:pos="360"/>
        </w:tabs>
        <w:spacing w:before="60"/>
        <w:ind w:left="357" w:hanging="357"/>
        <w:jc w:val="both"/>
        <w:rPr>
          <w:rFonts w:ascii="Times New Roman" w:hAnsi="Times New Roman" w:cs="Times New Roman"/>
          <w:sz w:val="20"/>
          <w:lang w:val="en-GB"/>
        </w:rPr>
      </w:pPr>
      <w:r w:rsidRPr="00B911A0">
        <w:rPr>
          <w:rFonts w:ascii="Times New Roman" w:hAnsi="Times New Roman" w:cs="Times New Roman"/>
          <w:sz w:val="20"/>
        </w:rPr>
        <w:t xml:space="preserve">M. </w:t>
      </w:r>
      <w:r w:rsidRPr="00B911A0">
        <w:rPr>
          <w:rFonts w:ascii="Times New Roman" w:hAnsi="Times New Roman" w:cs="Times New Roman"/>
          <w:sz w:val="20"/>
          <w:lang w:val="en-GB"/>
        </w:rPr>
        <w:t>Ben</w:t>
      </w:r>
      <w:r w:rsidRPr="00B911A0">
        <w:rPr>
          <w:rFonts w:ascii="Times New Roman" w:hAnsi="Times New Roman" w:cs="Times New Roman"/>
          <w:sz w:val="20"/>
        </w:rPr>
        <w:t xml:space="preserve"> </w:t>
      </w:r>
      <w:proofErr w:type="spellStart"/>
      <w:r w:rsidRPr="00B911A0">
        <w:rPr>
          <w:rFonts w:ascii="Times New Roman" w:hAnsi="Times New Roman" w:cs="Times New Roman"/>
          <w:sz w:val="20"/>
        </w:rPr>
        <w:t>Rabha</w:t>
      </w:r>
      <w:proofErr w:type="spellEnd"/>
      <w:r w:rsidRPr="00B911A0">
        <w:rPr>
          <w:rFonts w:ascii="Times New Roman" w:hAnsi="Times New Roman" w:cs="Times New Roman"/>
          <w:sz w:val="20"/>
        </w:rPr>
        <w:t xml:space="preserve">, M.F. </w:t>
      </w:r>
      <w:proofErr w:type="spellStart"/>
      <w:r w:rsidRPr="00B911A0">
        <w:rPr>
          <w:rFonts w:ascii="Times New Roman" w:hAnsi="Times New Roman" w:cs="Times New Roman"/>
          <w:sz w:val="20"/>
        </w:rPr>
        <w:t>Boujmil</w:t>
      </w:r>
      <w:proofErr w:type="spellEnd"/>
      <w:r w:rsidRPr="00B911A0">
        <w:rPr>
          <w:rFonts w:ascii="Times New Roman" w:hAnsi="Times New Roman" w:cs="Times New Roman"/>
          <w:sz w:val="20"/>
        </w:rPr>
        <w:t xml:space="preserve">, M. </w:t>
      </w:r>
      <w:proofErr w:type="spellStart"/>
      <w:r w:rsidRPr="00B911A0">
        <w:rPr>
          <w:rFonts w:ascii="Times New Roman" w:hAnsi="Times New Roman" w:cs="Times New Roman"/>
          <w:sz w:val="20"/>
        </w:rPr>
        <w:t>Saadoun</w:t>
      </w:r>
      <w:proofErr w:type="spellEnd"/>
      <w:r w:rsidRPr="00B911A0">
        <w:rPr>
          <w:rFonts w:ascii="Times New Roman" w:hAnsi="Times New Roman" w:cs="Times New Roman"/>
          <w:sz w:val="20"/>
        </w:rPr>
        <w:t xml:space="preserve">, B. </w:t>
      </w:r>
      <w:proofErr w:type="spellStart"/>
      <w:r w:rsidRPr="00B911A0">
        <w:rPr>
          <w:rFonts w:ascii="Times New Roman" w:hAnsi="Times New Roman" w:cs="Times New Roman"/>
          <w:sz w:val="20"/>
        </w:rPr>
        <w:t>Bessaïs</w:t>
      </w:r>
      <w:proofErr w:type="spellEnd"/>
      <w:r w:rsidRPr="00B911A0">
        <w:rPr>
          <w:rFonts w:ascii="Times New Roman" w:hAnsi="Times New Roman" w:cs="Times New Roman"/>
          <w:sz w:val="20"/>
        </w:rPr>
        <w:t xml:space="preserve">, </w:t>
      </w:r>
      <w:proofErr w:type="spellStart"/>
      <w:r w:rsidRPr="00B911A0">
        <w:rPr>
          <w:rFonts w:ascii="Times New Roman" w:hAnsi="Times New Roman" w:cs="Times New Roman"/>
          <w:sz w:val="20"/>
        </w:rPr>
        <w:t>Eur</w:t>
      </w:r>
      <w:proofErr w:type="spellEnd"/>
      <w:r w:rsidRPr="00B911A0">
        <w:rPr>
          <w:rFonts w:ascii="Times New Roman" w:hAnsi="Times New Roman" w:cs="Times New Roman"/>
          <w:sz w:val="20"/>
        </w:rPr>
        <w:t xml:space="preserve">. </w:t>
      </w:r>
      <w:r w:rsidRPr="00B911A0">
        <w:rPr>
          <w:rFonts w:ascii="Times New Roman" w:hAnsi="Times New Roman" w:cs="Times New Roman"/>
          <w:sz w:val="20"/>
          <w:lang w:val="en-GB"/>
        </w:rPr>
        <w:t>Phys. J. Appl. Phys. (to be published)</w:t>
      </w:r>
    </w:p>
    <w:p w14:paraId="704D2914" w14:textId="77777777" w:rsidR="00E359AA" w:rsidRPr="00B911A0" w:rsidRDefault="00E359AA" w:rsidP="00E01919">
      <w:pPr>
        <w:numPr>
          <w:ilvl w:val="0"/>
          <w:numId w:val="1"/>
        </w:numPr>
        <w:tabs>
          <w:tab w:val="left" w:pos="360"/>
        </w:tabs>
        <w:spacing w:before="60"/>
        <w:ind w:left="357" w:hanging="357"/>
        <w:jc w:val="both"/>
        <w:rPr>
          <w:rFonts w:ascii="Times New Roman" w:hAnsi="Times New Roman" w:cs="Times New Roman"/>
          <w:sz w:val="20"/>
        </w:rPr>
      </w:pPr>
      <w:r w:rsidRPr="00B911A0">
        <w:rPr>
          <w:rFonts w:ascii="Times New Roman" w:hAnsi="Times New Roman" w:cs="Times New Roman"/>
          <w:sz w:val="20"/>
        </w:rPr>
        <w:t>Luigi T.</w:t>
      </w:r>
      <w:r w:rsidR="00980362" w:rsidRPr="00B911A0">
        <w:rPr>
          <w:rFonts w:ascii="Times New Roman" w:hAnsi="Times New Roman" w:cs="Times New Roman"/>
          <w:sz w:val="20"/>
        </w:rPr>
        <w:t xml:space="preserve"> </w:t>
      </w:r>
      <w:r w:rsidRPr="00B911A0">
        <w:rPr>
          <w:rFonts w:ascii="Times New Roman" w:hAnsi="Times New Roman" w:cs="Times New Roman"/>
          <w:sz w:val="20"/>
          <w:lang w:val="en-GB"/>
        </w:rPr>
        <w:t>De</w:t>
      </w:r>
      <w:r w:rsidRPr="00B911A0">
        <w:rPr>
          <w:rFonts w:ascii="Times New Roman" w:hAnsi="Times New Roman" w:cs="Times New Roman"/>
          <w:sz w:val="20"/>
        </w:rPr>
        <w:t xml:space="preserve"> Luca, </w:t>
      </w:r>
      <w:r w:rsidRPr="00B911A0">
        <w:rPr>
          <w:rFonts w:ascii="Times New Roman" w:hAnsi="Times New Roman" w:cs="Times New Roman"/>
          <w:i/>
          <w:sz w:val="20"/>
        </w:rPr>
        <w:t xml:space="preserve">Propulsion </w:t>
      </w:r>
      <w:proofErr w:type="spellStart"/>
      <w:r w:rsidRPr="00B911A0">
        <w:rPr>
          <w:rFonts w:ascii="Times New Roman" w:hAnsi="Times New Roman" w:cs="Times New Roman"/>
          <w:i/>
          <w:sz w:val="20"/>
        </w:rPr>
        <w:t>physics</w:t>
      </w:r>
      <w:proofErr w:type="spellEnd"/>
      <w:r w:rsidRPr="00B911A0">
        <w:rPr>
          <w:rFonts w:ascii="Times New Roman" w:hAnsi="Times New Roman" w:cs="Times New Roman"/>
          <w:sz w:val="20"/>
        </w:rPr>
        <w:t xml:space="preserve"> (EDP Sciences, Les Ulis, 2009)</w:t>
      </w:r>
      <w:r w:rsidRPr="00B911A0">
        <w:rPr>
          <w:rFonts w:ascii="Times New Roman" w:hAnsi="Times New Roman" w:cs="Times New Roman"/>
        </w:rPr>
        <w:t xml:space="preserve"> </w:t>
      </w:r>
    </w:p>
    <w:p w14:paraId="5B2DC9F1" w14:textId="77777777" w:rsidR="00E359AA" w:rsidRPr="00B911A0" w:rsidRDefault="00E359AA" w:rsidP="00E01919">
      <w:pPr>
        <w:numPr>
          <w:ilvl w:val="0"/>
          <w:numId w:val="1"/>
        </w:numPr>
        <w:tabs>
          <w:tab w:val="left" w:pos="360"/>
        </w:tabs>
        <w:spacing w:before="60"/>
        <w:ind w:left="357" w:hanging="357"/>
        <w:jc w:val="both"/>
        <w:rPr>
          <w:rFonts w:ascii="Times New Roman" w:hAnsi="Times New Roman" w:cs="Times New Roman"/>
          <w:sz w:val="20"/>
        </w:rPr>
      </w:pPr>
      <w:r w:rsidRPr="00B911A0">
        <w:rPr>
          <w:rFonts w:ascii="Times New Roman" w:hAnsi="Times New Roman" w:cs="Times New Roman"/>
          <w:bCs/>
          <w:sz w:val="20"/>
        </w:rPr>
        <w:t xml:space="preserve">F. De </w:t>
      </w:r>
      <w:r w:rsidRPr="00B911A0">
        <w:rPr>
          <w:rFonts w:ascii="Times New Roman" w:hAnsi="Times New Roman" w:cs="Times New Roman"/>
          <w:sz w:val="20"/>
          <w:lang w:val="en-GB"/>
        </w:rPr>
        <w:t>Lillo</w:t>
      </w:r>
      <w:r w:rsidRPr="00B911A0">
        <w:rPr>
          <w:rFonts w:ascii="Times New Roman" w:hAnsi="Times New Roman" w:cs="Times New Roman"/>
          <w:bCs/>
          <w:sz w:val="20"/>
        </w:rPr>
        <w:t>, F. </w:t>
      </w:r>
      <w:proofErr w:type="spellStart"/>
      <w:r w:rsidRPr="00B911A0">
        <w:rPr>
          <w:rFonts w:ascii="Times New Roman" w:hAnsi="Times New Roman" w:cs="Times New Roman"/>
          <w:bCs/>
          <w:sz w:val="20"/>
        </w:rPr>
        <w:t>Cecconi</w:t>
      </w:r>
      <w:proofErr w:type="spellEnd"/>
      <w:r w:rsidRPr="00B911A0">
        <w:rPr>
          <w:rFonts w:ascii="Times New Roman" w:hAnsi="Times New Roman" w:cs="Times New Roman"/>
          <w:bCs/>
          <w:sz w:val="20"/>
        </w:rPr>
        <w:t>, G. </w:t>
      </w:r>
      <w:proofErr w:type="spellStart"/>
      <w:r w:rsidRPr="00B911A0">
        <w:rPr>
          <w:rFonts w:ascii="Times New Roman" w:hAnsi="Times New Roman" w:cs="Times New Roman"/>
          <w:bCs/>
          <w:sz w:val="20"/>
        </w:rPr>
        <w:t>Lacorata</w:t>
      </w:r>
      <w:proofErr w:type="spellEnd"/>
      <w:r w:rsidRPr="00B911A0">
        <w:rPr>
          <w:rFonts w:ascii="Times New Roman" w:hAnsi="Times New Roman" w:cs="Times New Roman"/>
          <w:bCs/>
          <w:sz w:val="20"/>
        </w:rPr>
        <w:t>, A. </w:t>
      </w:r>
      <w:proofErr w:type="spellStart"/>
      <w:r w:rsidRPr="00B911A0">
        <w:rPr>
          <w:rFonts w:ascii="Times New Roman" w:hAnsi="Times New Roman" w:cs="Times New Roman"/>
          <w:bCs/>
          <w:sz w:val="20"/>
        </w:rPr>
        <w:t>Vulpiani</w:t>
      </w:r>
      <w:proofErr w:type="spellEnd"/>
      <w:r w:rsidRPr="00B911A0">
        <w:rPr>
          <w:rFonts w:ascii="Times New Roman" w:hAnsi="Times New Roman" w:cs="Times New Roman"/>
          <w:bCs/>
          <w:sz w:val="20"/>
        </w:rPr>
        <w:t>,</w:t>
      </w:r>
      <w:r w:rsidRPr="00B911A0">
        <w:rPr>
          <w:rFonts w:ascii="Times New Roman" w:hAnsi="Times New Roman" w:cs="Times New Roman"/>
          <w:b/>
          <w:bCs/>
          <w:sz w:val="20"/>
        </w:rPr>
        <w:t xml:space="preserve"> </w:t>
      </w:r>
      <w:r w:rsidRPr="00B911A0">
        <w:rPr>
          <w:rFonts w:ascii="Times New Roman" w:hAnsi="Times New Roman" w:cs="Times New Roman"/>
          <w:sz w:val="20"/>
        </w:rPr>
        <w:t xml:space="preserve">EPL, </w:t>
      </w:r>
      <w:r w:rsidRPr="00B911A0">
        <w:rPr>
          <w:rFonts w:ascii="Times New Roman" w:hAnsi="Times New Roman" w:cs="Times New Roman"/>
          <w:b/>
          <w:bCs/>
          <w:sz w:val="20"/>
        </w:rPr>
        <w:t>84</w:t>
      </w:r>
      <w:r w:rsidRPr="00B911A0">
        <w:rPr>
          <w:rFonts w:ascii="Times New Roman" w:hAnsi="Times New Roman" w:cs="Times New Roman"/>
          <w:sz w:val="20"/>
        </w:rPr>
        <w:t xml:space="preserve"> (2008)</w:t>
      </w:r>
    </w:p>
    <w:p w14:paraId="06A90F20" w14:textId="77777777" w:rsidR="00B877B4" w:rsidRDefault="00B877B4" w:rsidP="00B877B4">
      <w:pPr>
        <w:tabs>
          <w:tab w:val="left" w:pos="360"/>
        </w:tabs>
        <w:spacing w:before="60"/>
        <w:jc w:val="both"/>
        <w:rPr>
          <w:rFonts w:ascii="Times New Roman" w:hAnsi="Times New Roman"/>
          <w:sz w:val="20"/>
        </w:rPr>
        <w:sectPr w:rsidR="00B877B4" w:rsidSect="00910555">
          <w:headerReference w:type="even" r:id="rId12"/>
          <w:headerReference w:type="default" r:id="rId13"/>
          <w:headerReference w:type="first" r:id="rId14"/>
          <w:footnotePr>
            <w:pos w:val="beneathText"/>
            <w:numFmt w:val="lowerLetter"/>
          </w:footnotePr>
          <w:type w:val="continuous"/>
          <w:pgSz w:w="11905" w:h="16837" w:code="9"/>
          <w:pgMar w:top="1418" w:right="1134" w:bottom="1134" w:left="1134" w:header="680" w:footer="680" w:gutter="0"/>
          <w:cols w:num="2" w:space="454"/>
          <w:titlePg/>
          <w:docGrid w:linePitch="360"/>
        </w:sectPr>
      </w:pPr>
    </w:p>
    <w:p w14:paraId="1EB5F9AC" w14:textId="77777777" w:rsidR="001F6E0D" w:rsidRDefault="001F6E0D" w:rsidP="001F6E0D">
      <w:pPr>
        <w:spacing w:before="9"/>
        <w:rPr>
          <w:rFonts w:ascii="Times New Roman" w:hAnsi="Times New Roman" w:cs="Times New Roman"/>
          <w:sz w:val="7"/>
          <w:szCs w:val="7"/>
        </w:rPr>
      </w:pPr>
    </w:p>
    <w:p w14:paraId="4637F40E" w14:textId="77777777" w:rsidR="001F6E0D" w:rsidRDefault="001F6E0D" w:rsidP="001F6E0D">
      <w:pPr>
        <w:pStyle w:val="BodyText"/>
        <w:tabs>
          <w:tab w:val="left" w:pos="5596"/>
        </w:tabs>
        <w:spacing w:line="200" w:lineRule="atLeast"/>
        <w:rPr>
          <w:rFonts w:ascii="Times New Roman" w:hAnsi="Times New Roman" w:cs="Times New Roman"/>
        </w:rPr>
      </w:pPr>
      <w:r>
        <w:rPr>
          <w:rFonts w:ascii="Times New Roman"/>
        </w:rPr>
        <w:tab/>
      </w:r>
    </w:p>
    <w:p w14:paraId="6B9A9C3E" w14:textId="77777777" w:rsidR="001F6E0D" w:rsidRDefault="001F6E0D" w:rsidP="001F6E0D">
      <w:pPr>
        <w:rPr>
          <w:rFonts w:ascii="Times New Roman" w:hAnsi="Times New Roman" w:cs="Times New Roman"/>
          <w:sz w:val="20"/>
        </w:rPr>
      </w:pPr>
    </w:p>
    <w:p w14:paraId="2568EA97" w14:textId="77777777" w:rsidR="001F6E0D" w:rsidRDefault="001F6E0D" w:rsidP="001F6E0D">
      <w:pPr>
        <w:rPr>
          <w:rFonts w:ascii="Times New Roman" w:hAnsi="Times New Roman" w:cs="Times New Roman"/>
          <w:sz w:val="20"/>
        </w:rPr>
      </w:pPr>
    </w:p>
    <w:p w14:paraId="44FC6445" w14:textId="77777777" w:rsidR="001F6E0D" w:rsidRDefault="001F6E0D" w:rsidP="001F6E0D">
      <w:pPr>
        <w:spacing w:before="3"/>
        <w:rPr>
          <w:rFonts w:ascii="Times New Roman" w:hAnsi="Times New Roman" w:cs="Times New Roman"/>
          <w:sz w:val="26"/>
          <w:szCs w:val="26"/>
        </w:rPr>
      </w:pPr>
    </w:p>
    <w:p w14:paraId="219F7480" w14:textId="77777777" w:rsidR="001F6E0D" w:rsidRPr="001F6E0D" w:rsidRDefault="001F6E0D" w:rsidP="001F6E0D">
      <w:pPr>
        <w:spacing w:before="44"/>
        <w:ind w:left="2622"/>
        <w:rPr>
          <w:rFonts w:ascii="Arial" w:eastAsia="Arial" w:hAnsi="Arial" w:cs="Arial"/>
          <w:sz w:val="44"/>
          <w:szCs w:val="44"/>
        </w:rPr>
      </w:pPr>
      <w:r w:rsidRPr="001F6E0D">
        <w:rPr>
          <w:rFonts w:ascii="Arial" w:hAnsi="Arial" w:cs="Arial"/>
          <w:b/>
          <w:spacing w:val="-1"/>
          <w:sz w:val="44"/>
        </w:rPr>
        <w:t>License Agreement</w:t>
      </w:r>
    </w:p>
    <w:p w14:paraId="7D450646" w14:textId="77777777" w:rsidR="001F6E0D" w:rsidRPr="00CA256B" w:rsidRDefault="001F6E0D" w:rsidP="001F6E0D">
      <w:pPr>
        <w:rPr>
          <w:rFonts w:ascii="Calibri" w:eastAsia="Arial" w:hAnsi="Calibri" w:cs="Calibri"/>
          <w:b/>
          <w:bCs/>
          <w:sz w:val="44"/>
          <w:szCs w:val="44"/>
        </w:rPr>
      </w:pPr>
    </w:p>
    <w:p w14:paraId="5C0E98F9" w14:textId="77777777" w:rsidR="001F6E0D" w:rsidRPr="00CA256B" w:rsidRDefault="001F6E0D" w:rsidP="001F6E0D">
      <w:pPr>
        <w:spacing w:before="10"/>
        <w:rPr>
          <w:rFonts w:ascii="Calibri" w:eastAsia="Arial" w:hAnsi="Calibri" w:cs="Calibri"/>
          <w:b/>
          <w:bCs/>
          <w:sz w:val="35"/>
          <w:szCs w:val="35"/>
        </w:rPr>
      </w:pPr>
    </w:p>
    <w:p w14:paraId="370F77E0" w14:textId="4B39F3A5" w:rsidR="001F6E0D" w:rsidRPr="00CA256B" w:rsidRDefault="001F6E0D" w:rsidP="001F6E0D">
      <w:pPr>
        <w:pStyle w:val="BodyText"/>
        <w:ind w:right="271"/>
        <w:rPr>
          <w:rFonts w:ascii="Calibri" w:hAnsi="Calibri" w:cs="Calibri"/>
        </w:rPr>
      </w:pPr>
      <w:r w:rsidRPr="00CA256B">
        <w:rPr>
          <w:rFonts w:ascii="Calibri" w:hAnsi="Calibri" w:cs="Calibri"/>
          <w:spacing w:val="-1"/>
        </w:rPr>
        <w:t>In</w:t>
      </w:r>
      <w:r w:rsidRPr="00CA256B">
        <w:rPr>
          <w:rFonts w:ascii="Calibri" w:hAnsi="Calibri" w:cs="Calibri"/>
          <w:spacing w:val="3"/>
        </w:rPr>
        <w:t xml:space="preserve"> </w:t>
      </w:r>
      <w:r w:rsidRPr="00CA256B">
        <w:rPr>
          <w:rFonts w:ascii="Calibri" w:hAnsi="Calibri" w:cs="Calibri"/>
          <w:spacing w:val="-1"/>
        </w:rPr>
        <w:t>submitting</w:t>
      </w:r>
      <w:r w:rsidRPr="00CA256B">
        <w:rPr>
          <w:rFonts w:ascii="Calibri" w:hAnsi="Calibri" w:cs="Calibri"/>
          <w:spacing w:val="3"/>
        </w:rPr>
        <w:t xml:space="preserve"> </w:t>
      </w:r>
      <w:r w:rsidRPr="00CA256B">
        <w:rPr>
          <w:rFonts w:ascii="Calibri" w:hAnsi="Calibri" w:cs="Calibri"/>
          <w:spacing w:val="-1"/>
        </w:rPr>
        <w:t>an</w:t>
      </w:r>
      <w:r w:rsidRPr="00CA256B">
        <w:rPr>
          <w:rFonts w:ascii="Calibri" w:hAnsi="Calibri" w:cs="Calibri"/>
          <w:spacing w:val="3"/>
        </w:rPr>
        <w:t xml:space="preserve"> </w:t>
      </w:r>
      <w:r w:rsidRPr="00CA256B">
        <w:rPr>
          <w:rFonts w:ascii="Calibri" w:hAnsi="Calibri" w:cs="Calibri"/>
          <w:spacing w:val="-1"/>
        </w:rPr>
        <w:t>article</w:t>
      </w:r>
      <w:r w:rsidRPr="00CA256B">
        <w:rPr>
          <w:rFonts w:ascii="Calibri" w:hAnsi="Calibri" w:cs="Calibri"/>
          <w:spacing w:val="2"/>
        </w:rPr>
        <w:t xml:space="preserve"> </w:t>
      </w:r>
      <w:r w:rsidRPr="00CA256B">
        <w:rPr>
          <w:rFonts w:ascii="Calibri" w:hAnsi="Calibri" w:cs="Calibri"/>
        </w:rPr>
        <w:t>to</w:t>
      </w:r>
      <w:r w:rsidRPr="00CA256B">
        <w:rPr>
          <w:rFonts w:ascii="Calibri" w:hAnsi="Calibri" w:cs="Calibri"/>
          <w:i/>
          <w:spacing w:val="-1"/>
        </w:rPr>
        <w:t>,</w:t>
      </w:r>
      <w:r w:rsidRPr="00CA256B">
        <w:rPr>
          <w:rFonts w:ascii="Calibri" w:hAnsi="Calibri" w:cs="Calibri"/>
          <w:i/>
          <w:spacing w:val="3"/>
        </w:rPr>
        <w:t xml:space="preserve"> </w:t>
      </w:r>
      <w:r w:rsidRPr="00CA256B">
        <w:rPr>
          <w:rFonts w:ascii="Calibri" w:hAnsi="Calibri" w:cs="Calibri"/>
        </w:rPr>
        <w:t>I</w:t>
      </w:r>
      <w:r w:rsidRPr="00CA256B">
        <w:rPr>
          <w:rFonts w:ascii="Calibri" w:hAnsi="Calibri" w:cs="Calibri"/>
          <w:spacing w:val="1"/>
        </w:rPr>
        <w:t xml:space="preserve"> </w:t>
      </w:r>
      <w:r w:rsidRPr="00CA256B">
        <w:rPr>
          <w:rFonts w:ascii="Calibri" w:hAnsi="Calibri" w:cs="Calibri"/>
        </w:rPr>
        <w:t>grant</w:t>
      </w:r>
      <w:r w:rsidR="009D48FD">
        <w:rPr>
          <w:rFonts w:ascii="Calibri" w:hAnsi="Calibri" w:cs="Calibri"/>
        </w:rPr>
        <w:t xml:space="preserve"> </w:t>
      </w:r>
      <w:r w:rsidR="00806183" w:rsidRPr="00C36DED">
        <w:rPr>
          <w:rFonts w:ascii="Calibri" w:hAnsi="Calibri" w:cs="Calibri"/>
          <w:b/>
          <w:bCs/>
        </w:rPr>
        <w:t>2</w:t>
      </w:r>
      <w:r w:rsidR="00C36DED" w:rsidRPr="00C36DED">
        <w:rPr>
          <w:rFonts w:ascii="Calibri" w:hAnsi="Calibri" w:cs="Calibri"/>
          <w:b/>
          <w:bCs/>
        </w:rPr>
        <w:t>2</w:t>
      </w:r>
      <w:r w:rsidR="00C36DED" w:rsidRPr="00C36DED">
        <w:rPr>
          <w:rFonts w:ascii="Calibri" w:hAnsi="Calibri" w:cs="Calibri"/>
          <w:b/>
          <w:bCs/>
          <w:vertAlign w:val="superscript"/>
        </w:rPr>
        <w:t>nd</w:t>
      </w:r>
      <w:r w:rsidR="009D48FD" w:rsidRPr="00C36DED">
        <w:rPr>
          <w:rFonts w:ascii="Calibri" w:hAnsi="Calibri" w:cs="Calibri"/>
          <w:b/>
          <w:bCs/>
        </w:rPr>
        <w:t xml:space="preserve"> ANNUAL SCIE</w:t>
      </w:r>
      <w:r w:rsidR="00AE47E7" w:rsidRPr="00C36DED">
        <w:rPr>
          <w:rFonts w:ascii="Calibri" w:hAnsi="Calibri" w:cs="Calibri"/>
          <w:b/>
          <w:bCs/>
        </w:rPr>
        <w:t>N</w:t>
      </w:r>
      <w:r w:rsidR="009D48FD" w:rsidRPr="00C36DED">
        <w:rPr>
          <w:rFonts w:ascii="Calibri" w:hAnsi="Calibri" w:cs="Calibri"/>
          <w:b/>
          <w:bCs/>
        </w:rPr>
        <w:t>TIFIC MEETING &amp; 2</w:t>
      </w:r>
      <w:r w:rsidR="00C36DED" w:rsidRPr="00C36DED">
        <w:rPr>
          <w:rFonts w:ascii="Calibri" w:hAnsi="Calibri" w:cs="Calibri"/>
          <w:b/>
          <w:bCs/>
        </w:rPr>
        <w:t>4</w:t>
      </w:r>
      <w:r w:rsidR="00C36DED" w:rsidRPr="00C36DED">
        <w:rPr>
          <w:rFonts w:ascii="Calibri" w:hAnsi="Calibri" w:cs="Calibri"/>
          <w:b/>
          <w:bCs/>
          <w:vertAlign w:val="superscript"/>
        </w:rPr>
        <w:t>th</w:t>
      </w:r>
      <w:r w:rsidR="009D48FD" w:rsidRPr="00C36DED">
        <w:rPr>
          <w:rFonts w:ascii="Calibri" w:hAnsi="Calibri" w:cs="Calibri"/>
          <w:b/>
          <w:bCs/>
        </w:rPr>
        <w:t xml:space="preserve"> ANNUAL GENERAL MEETING OF </w:t>
      </w:r>
      <w:r w:rsidR="00C36DED" w:rsidRPr="00C36DED">
        <w:rPr>
          <w:rFonts w:ascii="Calibri" w:hAnsi="Calibri" w:cs="Calibri"/>
          <w:b/>
          <w:bCs/>
        </w:rPr>
        <w:t>IADR</w:t>
      </w:r>
      <w:r w:rsidR="00C36DED">
        <w:rPr>
          <w:rFonts w:ascii="Calibri" w:hAnsi="Calibri" w:cs="Calibri"/>
        </w:rPr>
        <w:t xml:space="preserve"> </w:t>
      </w:r>
      <w:r w:rsidR="009D48FD" w:rsidRPr="00C36DED">
        <w:rPr>
          <w:rFonts w:ascii="Calibri" w:hAnsi="Calibri" w:cs="Calibri"/>
          <w:b/>
          <w:bCs/>
        </w:rPr>
        <w:t>MALAYSIAN SECTION</w:t>
      </w:r>
      <w:r w:rsidR="009D48FD">
        <w:rPr>
          <w:rFonts w:ascii="Calibri" w:hAnsi="Calibri" w:cs="Calibri"/>
        </w:rPr>
        <w:t xml:space="preserve"> </w:t>
      </w:r>
      <w:r w:rsidRPr="00CA256B">
        <w:rPr>
          <w:rFonts w:ascii="Calibri" w:hAnsi="Calibri" w:cs="Calibri"/>
        </w:rPr>
        <w:t>a</w:t>
      </w:r>
      <w:r w:rsidRPr="00CA256B">
        <w:rPr>
          <w:rFonts w:ascii="Calibri" w:hAnsi="Calibri" w:cs="Calibri"/>
          <w:spacing w:val="2"/>
        </w:rPr>
        <w:t xml:space="preserve"> </w:t>
      </w:r>
      <w:r w:rsidRPr="00CA256B">
        <w:rPr>
          <w:rFonts w:ascii="Calibri" w:hAnsi="Calibri" w:cs="Calibri"/>
          <w:spacing w:val="-1"/>
        </w:rPr>
        <w:t>license</w:t>
      </w:r>
      <w:r w:rsidRPr="00CA256B">
        <w:rPr>
          <w:rFonts w:ascii="Calibri" w:hAnsi="Calibri" w:cs="Calibri"/>
          <w:spacing w:val="3"/>
        </w:rPr>
        <w:t xml:space="preserve"> </w:t>
      </w:r>
      <w:r w:rsidRPr="00CA256B">
        <w:rPr>
          <w:rFonts w:ascii="Calibri" w:hAnsi="Calibri" w:cs="Calibri"/>
        </w:rPr>
        <w:t>to</w:t>
      </w:r>
      <w:r w:rsidRPr="00CA256B">
        <w:rPr>
          <w:rFonts w:ascii="Calibri" w:hAnsi="Calibri" w:cs="Calibri"/>
          <w:spacing w:val="2"/>
        </w:rPr>
        <w:t xml:space="preserve"> </w:t>
      </w:r>
      <w:r w:rsidRPr="00CA256B">
        <w:rPr>
          <w:rFonts w:ascii="Calibri" w:hAnsi="Calibri" w:cs="Calibri"/>
          <w:spacing w:val="-1"/>
        </w:rPr>
        <w:t>publish</w:t>
      </w:r>
      <w:r w:rsidRPr="00CA256B">
        <w:rPr>
          <w:rFonts w:ascii="Calibri" w:hAnsi="Calibri" w:cs="Calibri"/>
          <w:spacing w:val="2"/>
        </w:rPr>
        <w:t xml:space="preserve"> </w:t>
      </w:r>
      <w:r w:rsidRPr="00CA256B">
        <w:rPr>
          <w:rFonts w:ascii="Calibri" w:hAnsi="Calibri" w:cs="Calibri"/>
        </w:rPr>
        <w:t>the</w:t>
      </w:r>
      <w:r w:rsidRPr="00CA256B">
        <w:rPr>
          <w:rFonts w:ascii="Calibri" w:hAnsi="Calibri" w:cs="Calibri"/>
          <w:spacing w:val="2"/>
        </w:rPr>
        <w:t xml:space="preserve"> </w:t>
      </w:r>
      <w:r w:rsidR="009D48FD" w:rsidRPr="00CA256B">
        <w:rPr>
          <w:rFonts w:ascii="Calibri" w:hAnsi="Calibri" w:cs="Calibri"/>
          <w:spacing w:val="-1"/>
        </w:rPr>
        <w:t>article and</w:t>
      </w:r>
      <w:r w:rsidRPr="00CA256B">
        <w:rPr>
          <w:rFonts w:ascii="Calibri" w:hAnsi="Calibri" w:cs="Calibri"/>
          <w:spacing w:val="3"/>
        </w:rPr>
        <w:t xml:space="preserve"> </w:t>
      </w:r>
      <w:r w:rsidRPr="00CA256B">
        <w:rPr>
          <w:rFonts w:ascii="Calibri" w:hAnsi="Calibri" w:cs="Calibri"/>
          <w:spacing w:val="-1"/>
        </w:rPr>
        <w:t>identify</w:t>
      </w:r>
      <w:r w:rsidRPr="00CA256B">
        <w:rPr>
          <w:rFonts w:ascii="Calibri" w:hAnsi="Calibri" w:cs="Calibri"/>
          <w:spacing w:val="36"/>
        </w:rPr>
        <w:t xml:space="preserve"> </w:t>
      </w:r>
      <w:r w:rsidR="009D48FD" w:rsidRPr="00C36DED">
        <w:rPr>
          <w:rFonts w:ascii="Calibri" w:hAnsi="Calibri" w:cs="Calibri"/>
          <w:b/>
          <w:bCs/>
        </w:rPr>
        <w:t>INTERNATIONAL ASSOCIATION FOR DENTAL RESEARCH (IADR)</w:t>
      </w:r>
      <w:r w:rsidR="009D48FD" w:rsidRPr="00C36DED">
        <w:rPr>
          <w:rFonts w:ascii="Calibri" w:hAnsi="Calibri" w:cs="Calibri"/>
          <w:b/>
          <w:bCs/>
          <w:spacing w:val="2"/>
        </w:rPr>
        <w:t xml:space="preserve"> </w:t>
      </w:r>
      <w:r w:rsidR="00C36DED" w:rsidRPr="00C36DED">
        <w:rPr>
          <w:rFonts w:ascii="Calibri" w:hAnsi="Calibri" w:cs="Calibri"/>
          <w:b/>
          <w:bCs/>
        </w:rPr>
        <w:t>MALAYSIAN SECTION</w:t>
      </w:r>
      <w:r w:rsidR="00C36DED">
        <w:rPr>
          <w:rFonts w:ascii="Calibri" w:hAnsi="Calibri" w:cs="Calibri"/>
        </w:rPr>
        <w:t xml:space="preserve"> – </w:t>
      </w:r>
      <w:r w:rsidRPr="00CA256B">
        <w:rPr>
          <w:rFonts w:ascii="Calibri" w:hAnsi="Calibri" w:cs="Calibri"/>
          <w:spacing w:val="-1"/>
        </w:rPr>
        <w:t>as</w:t>
      </w:r>
      <w:r w:rsidRPr="00CA256B">
        <w:rPr>
          <w:rFonts w:ascii="Calibri" w:hAnsi="Calibri" w:cs="Calibri"/>
        </w:rPr>
        <w:t xml:space="preserve"> the </w:t>
      </w:r>
      <w:r w:rsidRPr="00CA256B">
        <w:rPr>
          <w:rFonts w:ascii="Calibri" w:hAnsi="Calibri" w:cs="Calibri"/>
          <w:spacing w:val="-1"/>
        </w:rPr>
        <w:t>original</w:t>
      </w:r>
      <w:r w:rsidRPr="00CA256B">
        <w:rPr>
          <w:rFonts w:ascii="Calibri" w:hAnsi="Calibri" w:cs="Calibri"/>
        </w:rPr>
        <w:t xml:space="preserve"> </w:t>
      </w:r>
      <w:r w:rsidRPr="00CA256B">
        <w:rPr>
          <w:rFonts w:ascii="Calibri" w:hAnsi="Calibri" w:cs="Calibri"/>
          <w:spacing w:val="-1"/>
        </w:rPr>
        <w:t>publisher.</w:t>
      </w:r>
      <w:r w:rsidRPr="00CA256B">
        <w:rPr>
          <w:rFonts w:ascii="Calibri" w:hAnsi="Calibri" w:cs="Calibri"/>
        </w:rPr>
        <w:t xml:space="preserve"> I</w:t>
      </w:r>
      <w:r w:rsidRPr="00CA256B">
        <w:rPr>
          <w:rFonts w:ascii="Calibri" w:hAnsi="Calibri" w:cs="Calibri"/>
          <w:spacing w:val="-1"/>
        </w:rPr>
        <w:t xml:space="preserve"> certify</w:t>
      </w:r>
      <w:r w:rsidRPr="00CA256B">
        <w:rPr>
          <w:rFonts w:ascii="Calibri" w:hAnsi="Calibri" w:cs="Calibri"/>
        </w:rPr>
        <w:t xml:space="preserve"> to</w:t>
      </w:r>
      <w:r w:rsidRPr="00CA256B">
        <w:rPr>
          <w:rFonts w:ascii="Calibri" w:hAnsi="Calibri" w:cs="Calibri"/>
          <w:spacing w:val="-1"/>
        </w:rPr>
        <w:t xml:space="preserve"> </w:t>
      </w:r>
      <w:r w:rsidRPr="00CA256B">
        <w:rPr>
          <w:rFonts w:ascii="Calibri" w:hAnsi="Calibri" w:cs="Calibri"/>
        </w:rPr>
        <w:t>the</w:t>
      </w:r>
      <w:r w:rsidRPr="00CA256B">
        <w:rPr>
          <w:rFonts w:ascii="Calibri" w:hAnsi="Calibri" w:cs="Calibri"/>
          <w:spacing w:val="-1"/>
        </w:rPr>
        <w:t xml:space="preserve"> Publisher</w:t>
      </w:r>
      <w:r w:rsidRPr="00CA256B">
        <w:rPr>
          <w:rFonts w:ascii="Calibri" w:hAnsi="Calibri" w:cs="Calibri"/>
        </w:rPr>
        <w:t xml:space="preserve"> </w:t>
      </w:r>
      <w:r w:rsidRPr="00CA256B">
        <w:rPr>
          <w:rFonts w:ascii="Calibri" w:hAnsi="Calibri" w:cs="Calibri"/>
          <w:spacing w:val="-1"/>
        </w:rPr>
        <w:t>that:</w:t>
      </w:r>
    </w:p>
    <w:p w14:paraId="6776AA09" w14:textId="77777777" w:rsidR="001F6E0D" w:rsidRPr="00CA256B" w:rsidRDefault="001F6E0D" w:rsidP="001F6E0D">
      <w:pPr>
        <w:pStyle w:val="BodyText"/>
        <w:widowControl w:val="0"/>
        <w:numPr>
          <w:ilvl w:val="0"/>
          <w:numId w:val="3"/>
        </w:numPr>
        <w:tabs>
          <w:tab w:val="left" w:pos="317"/>
        </w:tabs>
        <w:suppressAutoHyphens w:val="0"/>
        <w:spacing w:before="120"/>
        <w:rPr>
          <w:rFonts w:ascii="Calibri" w:hAnsi="Calibri" w:cs="Calibri"/>
        </w:rPr>
      </w:pPr>
      <w:r w:rsidRPr="00CA256B">
        <w:rPr>
          <w:rFonts w:ascii="Calibri" w:hAnsi="Calibri" w:cs="Calibri"/>
        </w:rPr>
        <w:t>I am</w:t>
      </w:r>
      <w:r w:rsidRPr="00CA256B">
        <w:rPr>
          <w:rFonts w:ascii="Calibri" w:hAnsi="Calibri" w:cs="Calibri"/>
          <w:spacing w:val="-2"/>
        </w:rPr>
        <w:t xml:space="preserve"> </w:t>
      </w:r>
      <w:r w:rsidRPr="00CA256B">
        <w:rPr>
          <w:rFonts w:ascii="Calibri" w:hAnsi="Calibri" w:cs="Calibri"/>
          <w:spacing w:val="-1"/>
        </w:rPr>
        <w:t>authorized</w:t>
      </w:r>
      <w:r w:rsidRPr="00CA256B">
        <w:rPr>
          <w:rFonts w:ascii="Calibri" w:hAnsi="Calibri" w:cs="Calibri"/>
          <w:spacing w:val="1"/>
        </w:rPr>
        <w:t xml:space="preserve"> </w:t>
      </w:r>
      <w:r w:rsidRPr="00CA256B">
        <w:rPr>
          <w:rFonts w:ascii="Calibri" w:hAnsi="Calibri" w:cs="Calibri"/>
          <w:spacing w:val="-1"/>
        </w:rPr>
        <w:t>by</w:t>
      </w:r>
      <w:r w:rsidRPr="00CA256B">
        <w:rPr>
          <w:rFonts w:ascii="Calibri" w:hAnsi="Calibri" w:cs="Calibri"/>
        </w:rPr>
        <w:t xml:space="preserve"> </w:t>
      </w:r>
      <w:r w:rsidRPr="00CA256B">
        <w:rPr>
          <w:rFonts w:ascii="Calibri" w:hAnsi="Calibri" w:cs="Calibri"/>
          <w:spacing w:val="-1"/>
        </w:rPr>
        <w:t>my co</w:t>
      </w:r>
      <w:r w:rsidRPr="00CA256B">
        <w:rPr>
          <w:rFonts w:ascii="Calibri" w:eastAsia="Calibri" w:hAnsi="Calibri" w:cs="Calibri"/>
          <w:spacing w:val="-1"/>
        </w:rPr>
        <w:t>‐</w:t>
      </w:r>
      <w:r w:rsidRPr="00CA256B">
        <w:rPr>
          <w:rFonts w:ascii="Calibri" w:hAnsi="Calibri" w:cs="Calibri"/>
          <w:spacing w:val="-1"/>
        </w:rPr>
        <w:t>authors</w:t>
      </w:r>
      <w:r w:rsidRPr="00CA256B">
        <w:rPr>
          <w:rFonts w:ascii="Calibri" w:hAnsi="Calibri" w:cs="Calibri"/>
        </w:rPr>
        <w:t xml:space="preserve"> to</w:t>
      </w:r>
      <w:r w:rsidRPr="00CA256B">
        <w:rPr>
          <w:rFonts w:ascii="Calibri" w:hAnsi="Calibri" w:cs="Calibri"/>
          <w:spacing w:val="-1"/>
        </w:rPr>
        <w:t xml:space="preserve"> </w:t>
      </w:r>
      <w:r w:rsidR="009D48FD" w:rsidRPr="00CA256B">
        <w:rPr>
          <w:rFonts w:ascii="Calibri" w:hAnsi="Calibri" w:cs="Calibri"/>
          <w:spacing w:val="-1"/>
        </w:rPr>
        <w:t>enter</w:t>
      </w:r>
      <w:r w:rsidRPr="00CA256B">
        <w:rPr>
          <w:rFonts w:ascii="Calibri" w:hAnsi="Calibri" w:cs="Calibri"/>
        </w:rPr>
        <w:t xml:space="preserve"> </w:t>
      </w:r>
      <w:r w:rsidRPr="00CA256B">
        <w:rPr>
          <w:rFonts w:ascii="Calibri" w:hAnsi="Calibri" w:cs="Calibri"/>
          <w:spacing w:val="-1"/>
        </w:rPr>
        <w:t>these</w:t>
      </w:r>
      <w:r w:rsidRPr="00CA256B">
        <w:rPr>
          <w:rFonts w:ascii="Calibri" w:hAnsi="Calibri" w:cs="Calibri"/>
        </w:rPr>
        <w:t xml:space="preserve"> </w:t>
      </w:r>
      <w:r w:rsidRPr="00CA256B">
        <w:rPr>
          <w:rFonts w:ascii="Calibri" w:hAnsi="Calibri" w:cs="Calibri"/>
          <w:spacing w:val="-1"/>
        </w:rPr>
        <w:t>arrangements.</w:t>
      </w:r>
    </w:p>
    <w:p w14:paraId="4E65F70E" w14:textId="77777777" w:rsidR="001F6E0D" w:rsidRPr="00CA256B" w:rsidRDefault="001F6E0D" w:rsidP="001F6E0D">
      <w:pPr>
        <w:pStyle w:val="BodyText"/>
        <w:widowControl w:val="0"/>
        <w:numPr>
          <w:ilvl w:val="0"/>
          <w:numId w:val="3"/>
        </w:numPr>
        <w:tabs>
          <w:tab w:val="left" w:pos="317"/>
        </w:tabs>
        <w:suppressAutoHyphens w:val="0"/>
        <w:spacing w:before="80" w:line="244" w:lineRule="exact"/>
        <w:rPr>
          <w:rFonts w:ascii="Calibri" w:hAnsi="Calibri" w:cs="Calibri"/>
        </w:rPr>
      </w:pPr>
      <w:r w:rsidRPr="00CA256B">
        <w:rPr>
          <w:rFonts w:ascii="Calibri" w:hAnsi="Calibri" w:cs="Calibri"/>
        </w:rPr>
        <w:t xml:space="preserve">I </w:t>
      </w:r>
      <w:r w:rsidRPr="00CA256B">
        <w:rPr>
          <w:rFonts w:ascii="Calibri" w:hAnsi="Calibri" w:cs="Calibri"/>
          <w:spacing w:val="-1"/>
        </w:rPr>
        <w:t>warrant, on</w:t>
      </w:r>
      <w:r w:rsidRPr="00CA256B">
        <w:rPr>
          <w:rFonts w:ascii="Calibri" w:hAnsi="Calibri" w:cs="Calibri"/>
          <w:spacing w:val="1"/>
        </w:rPr>
        <w:t xml:space="preserve"> </w:t>
      </w:r>
      <w:r w:rsidRPr="00CA256B">
        <w:rPr>
          <w:rFonts w:ascii="Calibri" w:hAnsi="Calibri" w:cs="Calibri"/>
          <w:spacing w:val="-1"/>
        </w:rPr>
        <w:t>behalf</w:t>
      </w:r>
      <w:r w:rsidRPr="00CA256B">
        <w:rPr>
          <w:rFonts w:ascii="Calibri" w:hAnsi="Calibri" w:cs="Calibri"/>
        </w:rPr>
        <w:t xml:space="preserve"> </w:t>
      </w:r>
      <w:r w:rsidRPr="00CA256B">
        <w:rPr>
          <w:rFonts w:ascii="Calibri" w:hAnsi="Calibri" w:cs="Calibri"/>
          <w:spacing w:val="-1"/>
        </w:rPr>
        <w:t>of myself</w:t>
      </w:r>
      <w:r w:rsidRPr="00CA256B">
        <w:rPr>
          <w:rFonts w:ascii="Calibri" w:hAnsi="Calibri" w:cs="Calibri"/>
        </w:rPr>
        <w:t xml:space="preserve"> and </w:t>
      </w:r>
      <w:r w:rsidRPr="00CA256B">
        <w:rPr>
          <w:rFonts w:ascii="Calibri" w:hAnsi="Calibri" w:cs="Calibri"/>
          <w:spacing w:val="-1"/>
        </w:rPr>
        <w:t>my co</w:t>
      </w:r>
      <w:r w:rsidRPr="00CA256B">
        <w:rPr>
          <w:rFonts w:ascii="Calibri" w:eastAsia="Calibri" w:hAnsi="Calibri" w:cs="Calibri"/>
          <w:spacing w:val="-1"/>
        </w:rPr>
        <w:t>‐</w:t>
      </w:r>
      <w:r w:rsidRPr="00CA256B">
        <w:rPr>
          <w:rFonts w:ascii="Calibri" w:hAnsi="Calibri" w:cs="Calibri"/>
          <w:spacing w:val="-1"/>
        </w:rPr>
        <w:t>authors, that:</w:t>
      </w:r>
    </w:p>
    <w:p w14:paraId="38C3C17B" w14:textId="77777777" w:rsidR="001F6E0D" w:rsidRPr="00CA256B" w:rsidRDefault="001F6E0D" w:rsidP="001F6E0D">
      <w:pPr>
        <w:pStyle w:val="BodyText"/>
        <w:widowControl w:val="0"/>
        <w:numPr>
          <w:ilvl w:val="1"/>
          <w:numId w:val="3"/>
        </w:numPr>
        <w:tabs>
          <w:tab w:val="left" w:pos="839"/>
        </w:tabs>
        <w:suppressAutoHyphens w:val="0"/>
        <w:spacing w:before="2" w:line="237" w:lineRule="auto"/>
        <w:ind w:right="268"/>
        <w:rPr>
          <w:rFonts w:ascii="Calibri" w:hAnsi="Calibri" w:cs="Calibri"/>
        </w:rPr>
      </w:pPr>
      <w:r w:rsidRPr="00CA256B">
        <w:rPr>
          <w:rFonts w:ascii="Calibri" w:hAnsi="Calibri" w:cs="Calibri"/>
        </w:rPr>
        <w:t>the</w:t>
      </w:r>
      <w:r w:rsidRPr="00CA256B">
        <w:rPr>
          <w:rFonts w:ascii="Calibri" w:hAnsi="Calibri" w:cs="Calibri"/>
          <w:spacing w:val="17"/>
        </w:rPr>
        <w:t xml:space="preserve"> </w:t>
      </w:r>
      <w:r w:rsidRPr="00CA256B">
        <w:rPr>
          <w:rFonts w:ascii="Calibri" w:hAnsi="Calibri" w:cs="Calibri"/>
          <w:spacing w:val="-1"/>
        </w:rPr>
        <w:t>document</w:t>
      </w:r>
      <w:r w:rsidRPr="00CA256B">
        <w:rPr>
          <w:rFonts w:ascii="Calibri" w:hAnsi="Calibri" w:cs="Calibri"/>
          <w:spacing w:val="17"/>
        </w:rPr>
        <w:t xml:space="preserve"> </w:t>
      </w:r>
      <w:r w:rsidRPr="00CA256B">
        <w:rPr>
          <w:rFonts w:ascii="Calibri" w:hAnsi="Calibri" w:cs="Calibri"/>
          <w:spacing w:val="-1"/>
        </w:rPr>
        <w:t>is</w:t>
      </w:r>
      <w:r w:rsidRPr="00CA256B">
        <w:rPr>
          <w:rFonts w:ascii="Calibri" w:hAnsi="Calibri" w:cs="Calibri"/>
          <w:spacing w:val="18"/>
        </w:rPr>
        <w:t xml:space="preserve"> </w:t>
      </w:r>
      <w:r w:rsidRPr="00CA256B">
        <w:rPr>
          <w:rFonts w:ascii="Calibri" w:hAnsi="Calibri" w:cs="Calibri"/>
          <w:spacing w:val="-1"/>
        </w:rPr>
        <w:t>original,</w:t>
      </w:r>
      <w:r w:rsidRPr="00CA256B">
        <w:rPr>
          <w:rFonts w:ascii="Calibri" w:hAnsi="Calibri" w:cs="Calibri"/>
          <w:spacing w:val="18"/>
        </w:rPr>
        <w:t xml:space="preserve"> </w:t>
      </w:r>
      <w:r w:rsidRPr="00CA256B">
        <w:rPr>
          <w:rFonts w:ascii="Calibri" w:hAnsi="Calibri" w:cs="Calibri"/>
          <w:spacing w:val="-1"/>
        </w:rPr>
        <w:t>has</w:t>
      </w:r>
      <w:r w:rsidRPr="00CA256B">
        <w:rPr>
          <w:rFonts w:ascii="Calibri" w:hAnsi="Calibri" w:cs="Calibri"/>
          <w:spacing w:val="18"/>
        </w:rPr>
        <w:t xml:space="preserve"> </w:t>
      </w:r>
      <w:r w:rsidRPr="00CA256B">
        <w:rPr>
          <w:rFonts w:ascii="Calibri" w:hAnsi="Calibri" w:cs="Calibri"/>
        </w:rPr>
        <w:t>not</w:t>
      </w:r>
      <w:r w:rsidRPr="00CA256B">
        <w:rPr>
          <w:rFonts w:ascii="Calibri" w:hAnsi="Calibri" w:cs="Calibri"/>
          <w:spacing w:val="17"/>
        </w:rPr>
        <w:t xml:space="preserve"> </w:t>
      </w:r>
      <w:r w:rsidRPr="00CA256B">
        <w:rPr>
          <w:rFonts w:ascii="Calibri" w:hAnsi="Calibri" w:cs="Calibri"/>
          <w:spacing w:val="-1"/>
        </w:rPr>
        <w:t>been</w:t>
      </w:r>
      <w:r w:rsidRPr="00CA256B">
        <w:rPr>
          <w:rFonts w:ascii="Calibri" w:hAnsi="Calibri" w:cs="Calibri"/>
          <w:spacing w:val="17"/>
        </w:rPr>
        <w:t xml:space="preserve"> </w:t>
      </w:r>
      <w:r w:rsidRPr="00CA256B">
        <w:rPr>
          <w:rFonts w:ascii="Calibri" w:hAnsi="Calibri" w:cs="Calibri"/>
          <w:spacing w:val="-1"/>
        </w:rPr>
        <w:t>formally</w:t>
      </w:r>
      <w:r w:rsidRPr="00CA256B">
        <w:rPr>
          <w:rFonts w:ascii="Calibri" w:hAnsi="Calibri" w:cs="Calibri"/>
          <w:spacing w:val="19"/>
        </w:rPr>
        <w:t xml:space="preserve"> </w:t>
      </w:r>
      <w:r w:rsidRPr="00CA256B">
        <w:rPr>
          <w:rFonts w:ascii="Calibri" w:hAnsi="Calibri" w:cs="Calibri"/>
          <w:spacing w:val="-1"/>
        </w:rPr>
        <w:t>published</w:t>
      </w:r>
      <w:r w:rsidRPr="00CA256B">
        <w:rPr>
          <w:rFonts w:ascii="Calibri" w:hAnsi="Calibri" w:cs="Calibri"/>
          <w:spacing w:val="19"/>
        </w:rPr>
        <w:t xml:space="preserve"> </w:t>
      </w:r>
      <w:r w:rsidRPr="00CA256B">
        <w:rPr>
          <w:rFonts w:ascii="Calibri" w:hAnsi="Calibri" w:cs="Calibri"/>
          <w:spacing w:val="-1"/>
        </w:rPr>
        <w:t>in</w:t>
      </w:r>
      <w:r w:rsidRPr="00CA256B">
        <w:rPr>
          <w:rFonts w:ascii="Calibri" w:hAnsi="Calibri" w:cs="Calibri"/>
          <w:spacing w:val="18"/>
        </w:rPr>
        <w:t xml:space="preserve"> </w:t>
      </w:r>
      <w:r w:rsidRPr="00CA256B">
        <w:rPr>
          <w:rFonts w:ascii="Calibri" w:hAnsi="Calibri" w:cs="Calibri"/>
          <w:spacing w:val="-1"/>
        </w:rPr>
        <w:t>any</w:t>
      </w:r>
      <w:r w:rsidRPr="00CA256B">
        <w:rPr>
          <w:rFonts w:ascii="Calibri" w:hAnsi="Calibri" w:cs="Calibri"/>
          <w:spacing w:val="18"/>
        </w:rPr>
        <w:t xml:space="preserve"> </w:t>
      </w:r>
      <w:r w:rsidRPr="00CA256B">
        <w:rPr>
          <w:rFonts w:ascii="Calibri" w:hAnsi="Calibri" w:cs="Calibri"/>
        </w:rPr>
        <w:t>other</w:t>
      </w:r>
      <w:r w:rsidRPr="00CA256B">
        <w:rPr>
          <w:rFonts w:ascii="Calibri" w:hAnsi="Calibri" w:cs="Calibri"/>
          <w:spacing w:val="18"/>
        </w:rPr>
        <w:t xml:space="preserve"> </w:t>
      </w:r>
      <w:r w:rsidRPr="00CA256B">
        <w:rPr>
          <w:rFonts w:ascii="Calibri" w:hAnsi="Calibri" w:cs="Calibri"/>
          <w:spacing w:val="-1"/>
        </w:rPr>
        <w:t>journal,</w:t>
      </w:r>
      <w:r w:rsidRPr="00CA256B">
        <w:rPr>
          <w:rFonts w:ascii="Calibri" w:hAnsi="Calibri" w:cs="Calibri"/>
          <w:spacing w:val="18"/>
        </w:rPr>
        <w:t xml:space="preserve"> </w:t>
      </w:r>
      <w:r w:rsidRPr="00CA256B">
        <w:rPr>
          <w:rFonts w:ascii="Calibri" w:hAnsi="Calibri" w:cs="Calibri"/>
          <w:spacing w:val="-1"/>
        </w:rPr>
        <w:t>is</w:t>
      </w:r>
      <w:r w:rsidRPr="00CA256B">
        <w:rPr>
          <w:rFonts w:ascii="Calibri" w:hAnsi="Calibri" w:cs="Calibri"/>
          <w:spacing w:val="18"/>
        </w:rPr>
        <w:t xml:space="preserve"> </w:t>
      </w:r>
      <w:r w:rsidRPr="00CA256B">
        <w:rPr>
          <w:rFonts w:ascii="Calibri" w:hAnsi="Calibri" w:cs="Calibri"/>
        </w:rPr>
        <w:t>not</w:t>
      </w:r>
      <w:r w:rsidRPr="00CA256B">
        <w:rPr>
          <w:rFonts w:ascii="Calibri" w:hAnsi="Calibri" w:cs="Calibri"/>
          <w:spacing w:val="17"/>
        </w:rPr>
        <w:t xml:space="preserve"> </w:t>
      </w:r>
      <w:r w:rsidRPr="00CA256B">
        <w:rPr>
          <w:rFonts w:ascii="Calibri" w:hAnsi="Calibri" w:cs="Calibri"/>
          <w:spacing w:val="-1"/>
        </w:rPr>
        <w:t>under</w:t>
      </w:r>
      <w:r w:rsidRPr="00CA256B">
        <w:rPr>
          <w:rFonts w:ascii="Calibri" w:hAnsi="Calibri" w:cs="Calibri"/>
          <w:spacing w:val="55"/>
        </w:rPr>
        <w:t xml:space="preserve"> </w:t>
      </w:r>
      <w:r w:rsidRPr="00CA256B">
        <w:rPr>
          <w:rFonts w:ascii="Calibri" w:hAnsi="Calibri" w:cs="Calibri"/>
          <w:spacing w:val="-1"/>
        </w:rPr>
        <w:t>consideration</w:t>
      </w:r>
      <w:r w:rsidRPr="00CA256B">
        <w:rPr>
          <w:rFonts w:ascii="Calibri" w:hAnsi="Calibri" w:cs="Calibri"/>
          <w:spacing w:val="30"/>
        </w:rPr>
        <w:t xml:space="preserve"> </w:t>
      </w:r>
      <w:r w:rsidRPr="00CA256B">
        <w:rPr>
          <w:rFonts w:ascii="Calibri" w:hAnsi="Calibri" w:cs="Calibri"/>
        </w:rPr>
        <w:t>by</w:t>
      </w:r>
      <w:r w:rsidRPr="00CA256B">
        <w:rPr>
          <w:rFonts w:ascii="Calibri" w:hAnsi="Calibri" w:cs="Calibri"/>
          <w:spacing w:val="30"/>
        </w:rPr>
        <w:t xml:space="preserve"> </w:t>
      </w:r>
      <w:r w:rsidRPr="00CA256B">
        <w:rPr>
          <w:rFonts w:ascii="Calibri" w:hAnsi="Calibri" w:cs="Calibri"/>
          <w:spacing w:val="-1"/>
        </w:rPr>
        <w:t>any</w:t>
      </w:r>
      <w:r w:rsidRPr="00CA256B">
        <w:rPr>
          <w:rFonts w:ascii="Calibri" w:hAnsi="Calibri" w:cs="Calibri"/>
          <w:spacing w:val="30"/>
        </w:rPr>
        <w:t xml:space="preserve"> </w:t>
      </w:r>
      <w:r w:rsidRPr="00CA256B">
        <w:rPr>
          <w:rFonts w:ascii="Calibri" w:hAnsi="Calibri" w:cs="Calibri"/>
        </w:rPr>
        <w:t>other</w:t>
      </w:r>
      <w:r w:rsidRPr="00CA256B">
        <w:rPr>
          <w:rFonts w:ascii="Calibri" w:hAnsi="Calibri" w:cs="Calibri"/>
          <w:spacing w:val="30"/>
        </w:rPr>
        <w:t xml:space="preserve"> </w:t>
      </w:r>
      <w:r w:rsidRPr="00CA256B">
        <w:rPr>
          <w:rFonts w:ascii="Calibri" w:hAnsi="Calibri" w:cs="Calibri"/>
          <w:spacing w:val="-1"/>
        </w:rPr>
        <w:t>journal</w:t>
      </w:r>
      <w:r w:rsidRPr="00CA256B">
        <w:rPr>
          <w:rFonts w:ascii="Calibri" w:hAnsi="Calibri" w:cs="Calibri"/>
          <w:spacing w:val="31"/>
        </w:rPr>
        <w:t xml:space="preserve"> </w:t>
      </w:r>
      <w:r w:rsidRPr="00CA256B">
        <w:rPr>
          <w:rFonts w:ascii="Calibri" w:hAnsi="Calibri" w:cs="Calibri"/>
        </w:rPr>
        <w:t>and</w:t>
      </w:r>
      <w:r w:rsidRPr="00CA256B">
        <w:rPr>
          <w:rFonts w:ascii="Calibri" w:hAnsi="Calibri" w:cs="Calibri"/>
          <w:spacing w:val="30"/>
        </w:rPr>
        <w:t xml:space="preserve"> </w:t>
      </w:r>
      <w:r w:rsidRPr="00CA256B">
        <w:rPr>
          <w:rFonts w:ascii="Calibri" w:hAnsi="Calibri" w:cs="Calibri"/>
          <w:spacing w:val="-1"/>
        </w:rPr>
        <w:t>does</w:t>
      </w:r>
      <w:r w:rsidRPr="00CA256B">
        <w:rPr>
          <w:rFonts w:ascii="Calibri" w:hAnsi="Calibri" w:cs="Calibri"/>
          <w:spacing w:val="29"/>
        </w:rPr>
        <w:t xml:space="preserve"> </w:t>
      </w:r>
      <w:r w:rsidRPr="00CA256B">
        <w:rPr>
          <w:rFonts w:ascii="Calibri" w:hAnsi="Calibri" w:cs="Calibri"/>
        </w:rPr>
        <w:t>not</w:t>
      </w:r>
      <w:r w:rsidRPr="00CA256B">
        <w:rPr>
          <w:rFonts w:ascii="Calibri" w:hAnsi="Calibri" w:cs="Calibri"/>
          <w:spacing w:val="30"/>
        </w:rPr>
        <w:t xml:space="preserve"> </w:t>
      </w:r>
      <w:r w:rsidRPr="00CA256B">
        <w:rPr>
          <w:rFonts w:ascii="Calibri" w:hAnsi="Calibri" w:cs="Calibri"/>
          <w:spacing w:val="-1"/>
        </w:rPr>
        <w:t>infringe</w:t>
      </w:r>
      <w:r w:rsidRPr="00CA256B">
        <w:rPr>
          <w:rFonts w:ascii="Calibri" w:hAnsi="Calibri" w:cs="Calibri"/>
          <w:spacing w:val="31"/>
        </w:rPr>
        <w:t xml:space="preserve"> </w:t>
      </w:r>
      <w:r w:rsidRPr="00CA256B">
        <w:rPr>
          <w:rFonts w:ascii="Calibri" w:hAnsi="Calibri" w:cs="Calibri"/>
        </w:rPr>
        <w:t>any</w:t>
      </w:r>
      <w:r w:rsidRPr="00CA256B">
        <w:rPr>
          <w:rFonts w:ascii="Calibri" w:hAnsi="Calibri" w:cs="Calibri"/>
          <w:spacing w:val="31"/>
        </w:rPr>
        <w:t xml:space="preserve"> </w:t>
      </w:r>
      <w:r w:rsidRPr="00CA256B">
        <w:rPr>
          <w:rFonts w:ascii="Calibri" w:hAnsi="Calibri" w:cs="Calibri"/>
          <w:spacing w:val="-1"/>
        </w:rPr>
        <w:t>existing</w:t>
      </w:r>
      <w:r w:rsidRPr="00CA256B">
        <w:rPr>
          <w:rFonts w:ascii="Calibri" w:hAnsi="Calibri" w:cs="Calibri"/>
          <w:spacing w:val="28"/>
        </w:rPr>
        <w:t xml:space="preserve"> </w:t>
      </w:r>
      <w:r w:rsidRPr="00CA256B">
        <w:rPr>
          <w:rFonts w:ascii="Calibri" w:hAnsi="Calibri" w:cs="Calibri"/>
          <w:spacing w:val="-1"/>
        </w:rPr>
        <w:t>copyright</w:t>
      </w:r>
      <w:r w:rsidRPr="00CA256B">
        <w:rPr>
          <w:rFonts w:ascii="Calibri" w:hAnsi="Calibri" w:cs="Calibri"/>
          <w:spacing w:val="30"/>
        </w:rPr>
        <w:t xml:space="preserve"> </w:t>
      </w:r>
      <w:r w:rsidRPr="00CA256B">
        <w:rPr>
          <w:rFonts w:ascii="Calibri" w:hAnsi="Calibri" w:cs="Calibri"/>
          <w:spacing w:val="-1"/>
        </w:rPr>
        <w:t>or</w:t>
      </w:r>
      <w:r w:rsidRPr="00CA256B">
        <w:rPr>
          <w:rFonts w:ascii="Calibri" w:hAnsi="Calibri" w:cs="Calibri"/>
          <w:spacing w:val="30"/>
        </w:rPr>
        <w:t xml:space="preserve"> </w:t>
      </w:r>
      <w:r w:rsidRPr="00CA256B">
        <w:rPr>
          <w:rFonts w:ascii="Calibri" w:hAnsi="Calibri" w:cs="Calibri"/>
        </w:rPr>
        <w:t>any</w:t>
      </w:r>
      <w:r w:rsidRPr="00CA256B">
        <w:rPr>
          <w:rFonts w:ascii="Calibri" w:hAnsi="Calibri" w:cs="Calibri"/>
          <w:spacing w:val="30"/>
        </w:rPr>
        <w:t xml:space="preserve"> </w:t>
      </w:r>
      <w:r w:rsidRPr="00CA256B">
        <w:rPr>
          <w:rFonts w:ascii="Calibri" w:hAnsi="Calibri" w:cs="Calibri"/>
        </w:rPr>
        <w:t>other</w:t>
      </w:r>
      <w:r w:rsidRPr="00CA256B">
        <w:rPr>
          <w:rFonts w:ascii="Calibri" w:hAnsi="Calibri" w:cs="Calibri"/>
          <w:spacing w:val="31"/>
        </w:rPr>
        <w:t xml:space="preserve"> </w:t>
      </w:r>
      <w:r w:rsidRPr="00CA256B">
        <w:rPr>
          <w:rFonts w:ascii="Calibri" w:hAnsi="Calibri" w:cs="Calibri"/>
          <w:spacing w:val="-1"/>
        </w:rPr>
        <w:t>third</w:t>
      </w:r>
      <w:r w:rsidR="009D48FD">
        <w:rPr>
          <w:rFonts w:ascii="Calibri" w:hAnsi="Calibri" w:cs="Calibri"/>
          <w:spacing w:val="-1"/>
        </w:rPr>
        <w:t>-</w:t>
      </w:r>
      <w:r w:rsidRPr="00CA256B">
        <w:rPr>
          <w:rFonts w:ascii="Calibri" w:hAnsi="Calibri" w:cs="Calibri"/>
          <w:spacing w:val="39"/>
        </w:rPr>
        <w:t xml:space="preserve"> </w:t>
      </w:r>
      <w:r w:rsidRPr="00CA256B">
        <w:rPr>
          <w:rFonts w:ascii="Calibri" w:hAnsi="Calibri" w:cs="Calibri"/>
          <w:spacing w:val="-1"/>
        </w:rPr>
        <w:t>party rights;</w:t>
      </w:r>
    </w:p>
    <w:p w14:paraId="48E26D04" w14:textId="77777777" w:rsidR="001F6E0D" w:rsidRPr="00CA256B" w:rsidRDefault="001F6E0D" w:rsidP="001F6E0D">
      <w:pPr>
        <w:pStyle w:val="BodyText"/>
        <w:widowControl w:val="0"/>
        <w:numPr>
          <w:ilvl w:val="1"/>
          <w:numId w:val="3"/>
        </w:numPr>
        <w:tabs>
          <w:tab w:val="left" w:pos="839"/>
        </w:tabs>
        <w:suppressAutoHyphens w:val="0"/>
        <w:spacing w:before="4" w:line="234" w:lineRule="auto"/>
        <w:ind w:right="269"/>
        <w:rPr>
          <w:rFonts w:ascii="Calibri" w:hAnsi="Calibri" w:cs="Calibri"/>
        </w:rPr>
      </w:pPr>
      <w:r w:rsidRPr="00CA256B">
        <w:rPr>
          <w:rFonts w:ascii="Calibri" w:hAnsi="Calibri" w:cs="Calibri"/>
        </w:rPr>
        <w:t>I</w:t>
      </w:r>
      <w:r w:rsidRPr="00CA256B">
        <w:rPr>
          <w:rFonts w:ascii="Calibri" w:hAnsi="Calibri" w:cs="Calibri"/>
          <w:spacing w:val="1"/>
        </w:rPr>
        <w:t xml:space="preserve"> </w:t>
      </w:r>
      <w:r w:rsidRPr="00CA256B">
        <w:rPr>
          <w:rFonts w:ascii="Calibri" w:hAnsi="Calibri" w:cs="Calibri"/>
          <w:spacing w:val="-1"/>
        </w:rPr>
        <w:t>am/we</w:t>
      </w:r>
      <w:r w:rsidRPr="00CA256B">
        <w:rPr>
          <w:rFonts w:ascii="Calibri" w:hAnsi="Calibri" w:cs="Calibri"/>
        </w:rPr>
        <w:t xml:space="preserve"> </w:t>
      </w:r>
      <w:r w:rsidRPr="00CA256B">
        <w:rPr>
          <w:rFonts w:ascii="Calibri" w:hAnsi="Calibri" w:cs="Calibri"/>
          <w:spacing w:val="-1"/>
        </w:rPr>
        <w:t>are</w:t>
      </w:r>
      <w:r w:rsidRPr="00CA256B">
        <w:rPr>
          <w:rFonts w:ascii="Calibri" w:hAnsi="Calibri" w:cs="Calibri"/>
          <w:spacing w:val="1"/>
        </w:rPr>
        <w:t xml:space="preserve"> </w:t>
      </w:r>
      <w:r w:rsidRPr="00CA256B">
        <w:rPr>
          <w:rFonts w:ascii="Calibri" w:hAnsi="Calibri" w:cs="Calibri"/>
          <w:spacing w:val="-1"/>
        </w:rPr>
        <w:t>the</w:t>
      </w:r>
      <w:r w:rsidRPr="00CA256B">
        <w:rPr>
          <w:rFonts w:ascii="Calibri" w:hAnsi="Calibri" w:cs="Calibri"/>
          <w:spacing w:val="1"/>
        </w:rPr>
        <w:t xml:space="preserve"> </w:t>
      </w:r>
      <w:r w:rsidRPr="00CA256B">
        <w:rPr>
          <w:rFonts w:ascii="Calibri" w:hAnsi="Calibri" w:cs="Calibri"/>
          <w:spacing w:val="-1"/>
        </w:rPr>
        <w:t>sole</w:t>
      </w:r>
      <w:r w:rsidRPr="00CA256B">
        <w:rPr>
          <w:rFonts w:ascii="Calibri" w:hAnsi="Calibri" w:cs="Calibri"/>
          <w:spacing w:val="1"/>
        </w:rPr>
        <w:t xml:space="preserve"> </w:t>
      </w:r>
      <w:r w:rsidRPr="00CA256B">
        <w:rPr>
          <w:rFonts w:ascii="Calibri" w:hAnsi="Calibri" w:cs="Calibri"/>
          <w:spacing w:val="-1"/>
        </w:rPr>
        <w:t>author(s)</w:t>
      </w:r>
      <w:r w:rsidRPr="00CA256B">
        <w:rPr>
          <w:rFonts w:ascii="Calibri" w:hAnsi="Calibri" w:cs="Calibri"/>
          <w:spacing w:val="1"/>
        </w:rPr>
        <w:t xml:space="preserve"> </w:t>
      </w:r>
      <w:r w:rsidRPr="00CA256B">
        <w:rPr>
          <w:rFonts w:ascii="Calibri" w:hAnsi="Calibri" w:cs="Calibri"/>
          <w:spacing w:val="-1"/>
        </w:rPr>
        <w:t>of</w:t>
      </w:r>
      <w:r w:rsidRPr="00CA256B">
        <w:rPr>
          <w:rFonts w:ascii="Calibri" w:hAnsi="Calibri" w:cs="Calibri"/>
        </w:rPr>
        <w:t xml:space="preserve"> the </w:t>
      </w:r>
      <w:r w:rsidRPr="00CA256B">
        <w:rPr>
          <w:rFonts w:ascii="Calibri" w:hAnsi="Calibri" w:cs="Calibri"/>
          <w:spacing w:val="-1"/>
        </w:rPr>
        <w:t xml:space="preserve">article </w:t>
      </w:r>
      <w:r w:rsidRPr="00CA256B">
        <w:rPr>
          <w:rFonts w:ascii="Calibri" w:hAnsi="Calibri" w:cs="Calibri"/>
        </w:rPr>
        <w:t xml:space="preserve">and </w:t>
      </w:r>
      <w:r w:rsidRPr="00CA256B">
        <w:rPr>
          <w:rFonts w:ascii="Calibri" w:hAnsi="Calibri" w:cs="Calibri"/>
          <w:spacing w:val="-1"/>
        </w:rPr>
        <w:t>have</w:t>
      </w:r>
      <w:r w:rsidRPr="00CA256B">
        <w:rPr>
          <w:rFonts w:ascii="Calibri" w:hAnsi="Calibri" w:cs="Calibri"/>
        </w:rPr>
        <w:t xml:space="preserve"> </w:t>
      </w:r>
      <w:r w:rsidRPr="00CA256B">
        <w:rPr>
          <w:rFonts w:ascii="Calibri" w:hAnsi="Calibri" w:cs="Calibri"/>
          <w:spacing w:val="-1"/>
        </w:rPr>
        <w:t>full</w:t>
      </w:r>
      <w:r w:rsidRPr="00CA256B">
        <w:rPr>
          <w:rFonts w:ascii="Calibri" w:hAnsi="Calibri" w:cs="Calibri"/>
          <w:spacing w:val="1"/>
        </w:rPr>
        <w:t xml:space="preserve"> </w:t>
      </w:r>
      <w:r w:rsidRPr="00CA256B">
        <w:rPr>
          <w:rFonts w:ascii="Calibri" w:hAnsi="Calibri" w:cs="Calibri"/>
          <w:spacing w:val="-1"/>
        </w:rPr>
        <w:t>authority</w:t>
      </w:r>
      <w:r w:rsidRPr="00CA256B">
        <w:rPr>
          <w:rFonts w:ascii="Calibri" w:hAnsi="Calibri" w:cs="Calibri"/>
          <w:spacing w:val="2"/>
        </w:rPr>
        <w:t xml:space="preserve"> </w:t>
      </w:r>
      <w:r w:rsidRPr="00CA256B">
        <w:rPr>
          <w:rFonts w:ascii="Calibri" w:hAnsi="Calibri" w:cs="Calibri"/>
        </w:rPr>
        <w:t xml:space="preserve">to </w:t>
      </w:r>
      <w:r w:rsidRPr="00CA256B">
        <w:rPr>
          <w:rFonts w:ascii="Calibri" w:hAnsi="Calibri" w:cs="Calibri"/>
          <w:spacing w:val="-1"/>
        </w:rPr>
        <w:t>enter</w:t>
      </w:r>
      <w:r w:rsidRPr="00CA256B">
        <w:rPr>
          <w:rFonts w:ascii="Calibri" w:hAnsi="Calibri" w:cs="Calibri"/>
        </w:rPr>
        <w:t xml:space="preserve"> </w:t>
      </w:r>
      <w:r w:rsidRPr="00CA256B">
        <w:rPr>
          <w:rFonts w:ascii="Calibri" w:hAnsi="Calibri" w:cs="Calibri"/>
          <w:spacing w:val="-1"/>
        </w:rPr>
        <w:t>into</w:t>
      </w:r>
      <w:r w:rsidRPr="00CA256B">
        <w:rPr>
          <w:rFonts w:ascii="Calibri" w:hAnsi="Calibri" w:cs="Calibri"/>
        </w:rPr>
        <w:t xml:space="preserve"> </w:t>
      </w:r>
      <w:r w:rsidRPr="00CA256B">
        <w:rPr>
          <w:rFonts w:ascii="Calibri" w:hAnsi="Calibri" w:cs="Calibri"/>
          <w:spacing w:val="-1"/>
        </w:rPr>
        <w:t>this</w:t>
      </w:r>
      <w:r w:rsidRPr="00CA256B">
        <w:rPr>
          <w:rFonts w:ascii="Calibri" w:hAnsi="Calibri" w:cs="Calibri"/>
          <w:spacing w:val="1"/>
        </w:rPr>
        <w:t xml:space="preserve"> </w:t>
      </w:r>
      <w:r w:rsidRPr="00CA256B">
        <w:rPr>
          <w:rFonts w:ascii="Calibri" w:hAnsi="Calibri" w:cs="Calibri"/>
          <w:spacing w:val="-1"/>
        </w:rPr>
        <w:t>agreement</w:t>
      </w:r>
      <w:r w:rsidRPr="00CA256B">
        <w:rPr>
          <w:rFonts w:ascii="Calibri" w:hAnsi="Calibri" w:cs="Calibri"/>
          <w:spacing w:val="1"/>
        </w:rPr>
        <w:t xml:space="preserve"> </w:t>
      </w:r>
      <w:r w:rsidRPr="00CA256B">
        <w:rPr>
          <w:rFonts w:ascii="Calibri" w:hAnsi="Calibri" w:cs="Calibri"/>
          <w:spacing w:val="-1"/>
        </w:rPr>
        <w:t>and</w:t>
      </w:r>
      <w:r w:rsidRPr="00CA256B">
        <w:rPr>
          <w:rFonts w:ascii="Calibri" w:hAnsi="Calibri" w:cs="Calibri"/>
        </w:rPr>
        <w:t xml:space="preserve"> </w:t>
      </w:r>
      <w:r w:rsidRPr="00CA256B">
        <w:rPr>
          <w:rFonts w:ascii="Calibri" w:hAnsi="Calibri" w:cs="Calibri"/>
          <w:spacing w:val="-1"/>
        </w:rPr>
        <w:t>in</w:t>
      </w:r>
      <w:r w:rsidRPr="00CA256B">
        <w:rPr>
          <w:rFonts w:ascii="Calibri" w:hAnsi="Calibri" w:cs="Calibri"/>
          <w:spacing w:val="52"/>
        </w:rPr>
        <w:t xml:space="preserve"> </w:t>
      </w:r>
      <w:r w:rsidRPr="00CA256B">
        <w:rPr>
          <w:rFonts w:ascii="Calibri" w:hAnsi="Calibri" w:cs="Calibri"/>
          <w:spacing w:val="-1"/>
        </w:rPr>
        <w:t>granting</w:t>
      </w:r>
      <w:r w:rsidRPr="00CA256B">
        <w:rPr>
          <w:rFonts w:ascii="Calibri" w:hAnsi="Calibri" w:cs="Calibri"/>
        </w:rPr>
        <w:t xml:space="preserve"> </w:t>
      </w:r>
      <w:r w:rsidRPr="00CA256B">
        <w:rPr>
          <w:rFonts w:ascii="Calibri" w:hAnsi="Calibri" w:cs="Calibri"/>
          <w:spacing w:val="-1"/>
        </w:rPr>
        <w:t>rights</w:t>
      </w:r>
      <w:r w:rsidRPr="00CA256B">
        <w:rPr>
          <w:rFonts w:ascii="Calibri" w:hAnsi="Calibri" w:cs="Calibri"/>
          <w:spacing w:val="-2"/>
        </w:rPr>
        <w:t xml:space="preserve"> </w:t>
      </w:r>
      <w:r w:rsidRPr="00CA256B">
        <w:rPr>
          <w:rFonts w:ascii="Calibri" w:hAnsi="Calibri" w:cs="Calibri"/>
        </w:rPr>
        <w:t>to the</w:t>
      </w:r>
      <w:r w:rsidRPr="00CA256B">
        <w:rPr>
          <w:rFonts w:ascii="Calibri" w:hAnsi="Calibri" w:cs="Calibri"/>
          <w:spacing w:val="-1"/>
        </w:rPr>
        <w:t xml:space="preserve"> Publisher</w:t>
      </w:r>
      <w:r w:rsidRPr="00CA256B">
        <w:rPr>
          <w:rFonts w:ascii="Calibri" w:hAnsi="Calibri" w:cs="Calibri"/>
        </w:rPr>
        <w:t xml:space="preserve"> that</w:t>
      </w:r>
      <w:r w:rsidRPr="00CA256B">
        <w:rPr>
          <w:rFonts w:ascii="Calibri" w:hAnsi="Calibri" w:cs="Calibri"/>
          <w:spacing w:val="-1"/>
        </w:rPr>
        <w:t xml:space="preserve"> are</w:t>
      </w:r>
      <w:r w:rsidRPr="00CA256B">
        <w:rPr>
          <w:rFonts w:ascii="Calibri" w:hAnsi="Calibri" w:cs="Calibri"/>
        </w:rPr>
        <w:t xml:space="preserve"> </w:t>
      </w:r>
      <w:r w:rsidRPr="00CA256B">
        <w:rPr>
          <w:rFonts w:ascii="Calibri" w:hAnsi="Calibri" w:cs="Calibri"/>
          <w:spacing w:val="-1"/>
        </w:rPr>
        <w:t>not</w:t>
      </w:r>
      <w:r w:rsidRPr="00CA256B">
        <w:rPr>
          <w:rFonts w:ascii="Calibri" w:hAnsi="Calibri" w:cs="Calibri"/>
        </w:rPr>
        <w:t xml:space="preserve"> </w:t>
      </w:r>
      <w:r w:rsidRPr="00CA256B">
        <w:rPr>
          <w:rFonts w:ascii="Calibri" w:hAnsi="Calibri" w:cs="Calibri"/>
          <w:spacing w:val="-1"/>
        </w:rPr>
        <w:t>in</w:t>
      </w:r>
      <w:r w:rsidRPr="00CA256B">
        <w:rPr>
          <w:rFonts w:ascii="Calibri" w:hAnsi="Calibri" w:cs="Calibri"/>
        </w:rPr>
        <w:t xml:space="preserve"> </w:t>
      </w:r>
      <w:r w:rsidRPr="00CA256B">
        <w:rPr>
          <w:rFonts w:ascii="Calibri" w:hAnsi="Calibri" w:cs="Calibri"/>
          <w:spacing w:val="-1"/>
        </w:rPr>
        <w:t>breach of</w:t>
      </w:r>
      <w:r w:rsidRPr="00CA256B">
        <w:rPr>
          <w:rFonts w:ascii="Calibri" w:hAnsi="Calibri" w:cs="Calibri"/>
        </w:rPr>
        <w:t xml:space="preserve"> </w:t>
      </w:r>
      <w:r w:rsidRPr="00CA256B">
        <w:rPr>
          <w:rFonts w:ascii="Calibri" w:hAnsi="Calibri" w:cs="Calibri"/>
          <w:spacing w:val="-2"/>
        </w:rPr>
        <w:t>any</w:t>
      </w:r>
      <w:r w:rsidRPr="00CA256B">
        <w:rPr>
          <w:rFonts w:ascii="Calibri" w:hAnsi="Calibri" w:cs="Calibri"/>
        </w:rPr>
        <w:t xml:space="preserve"> </w:t>
      </w:r>
      <w:r w:rsidRPr="00CA256B">
        <w:rPr>
          <w:rFonts w:ascii="Calibri" w:hAnsi="Calibri" w:cs="Calibri"/>
          <w:spacing w:val="-1"/>
        </w:rPr>
        <w:t>other</w:t>
      </w:r>
      <w:r w:rsidRPr="00CA256B">
        <w:rPr>
          <w:rFonts w:ascii="Calibri" w:hAnsi="Calibri" w:cs="Calibri"/>
        </w:rPr>
        <w:t xml:space="preserve"> </w:t>
      </w:r>
      <w:r w:rsidRPr="00CA256B">
        <w:rPr>
          <w:rFonts w:ascii="Calibri" w:hAnsi="Calibri" w:cs="Calibri"/>
          <w:spacing w:val="-1"/>
        </w:rPr>
        <w:t>obligation.</w:t>
      </w:r>
    </w:p>
    <w:p w14:paraId="317D0A6C" w14:textId="77777777" w:rsidR="001F6E0D" w:rsidRPr="00CA256B" w:rsidRDefault="001F6E0D" w:rsidP="001F6E0D">
      <w:pPr>
        <w:pStyle w:val="BodyText"/>
        <w:widowControl w:val="0"/>
        <w:numPr>
          <w:ilvl w:val="1"/>
          <w:numId w:val="3"/>
        </w:numPr>
        <w:tabs>
          <w:tab w:val="left" w:pos="839"/>
        </w:tabs>
        <w:suppressAutoHyphens w:val="0"/>
        <w:spacing w:before="5" w:line="234" w:lineRule="auto"/>
        <w:ind w:right="270"/>
        <w:rPr>
          <w:rFonts w:ascii="Calibri" w:hAnsi="Calibri" w:cs="Calibri"/>
        </w:rPr>
      </w:pPr>
      <w:r w:rsidRPr="00CA256B">
        <w:rPr>
          <w:rFonts w:ascii="Calibri" w:hAnsi="Calibri" w:cs="Calibri"/>
        </w:rPr>
        <w:t>the</w:t>
      </w:r>
      <w:r w:rsidRPr="00CA256B">
        <w:rPr>
          <w:rFonts w:ascii="Calibri" w:hAnsi="Calibri" w:cs="Calibri"/>
          <w:spacing w:val="21"/>
        </w:rPr>
        <w:t xml:space="preserve"> </w:t>
      </w:r>
      <w:r w:rsidRPr="00CA256B">
        <w:rPr>
          <w:rFonts w:ascii="Calibri" w:hAnsi="Calibri" w:cs="Calibri"/>
          <w:spacing w:val="-1"/>
        </w:rPr>
        <w:t>document</w:t>
      </w:r>
      <w:r w:rsidRPr="00CA256B">
        <w:rPr>
          <w:rFonts w:ascii="Calibri" w:hAnsi="Calibri" w:cs="Calibri"/>
          <w:spacing w:val="21"/>
        </w:rPr>
        <w:t xml:space="preserve"> </w:t>
      </w:r>
      <w:r w:rsidRPr="00CA256B">
        <w:rPr>
          <w:rFonts w:ascii="Calibri" w:hAnsi="Calibri" w:cs="Calibri"/>
          <w:spacing w:val="-1"/>
        </w:rPr>
        <w:t>contains</w:t>
      </w:r>
      <w:r w:rsidRPr="00CA256B">
        <w:rPr>
          <w:rFonts w:ascii="Calibri" w:hAnsi="Calibri" w:cs="Calibri"/>
          <w:spacing w:val="21"/>
        </w:rPr>
        <w:t xml:space="preserve"> </w:t>
      </w:r>
      <w:r w:rsidRPr="00CA256B">
        <w:rPr>
          <w:rFonts w:ascii="Calibri" w:hAnsi="Calibri" w:cs="Calibri"/>
          <w:spacing w:val="-1"/>
        </w:rPr>
        <w:t>nothing</w:t>
      </w:r>
      <w:r w:rsidRPr="00CA256B">
        <w:rPr>
          <w:rFonts w:ascii="Calibri" w:hAnsi="Calibri" w:cs="Calibri"/>
          <w:spacing w:val="23"/>
        </w:rPr>
        <w:t xml:space="preserve"> </w:t>
      </w:r>
      <w:r w:rsidRPr="00CA256B">
        <w:rPr>
          <w:rFonts w:ascii="Calibri" w:hAnsi="Calibri" w:cs="Calibri"/>
          <w:spacing w:val="-1"/>
        </w:rPr>
        <w:t>that</w:t>
      </w:r>
      <w:r w:rsidRPr="00CA256B">
        <w:rPr>
          <w:rFonts w:ascii="Calibri" w:hAnsi="Calibri" w:cs="Calibri"/>
          <w:spacing w:val="22"/>
        </w:rPr>
        <w:t xml:space="preserve"> </w:t>
      </w:r>
      <w:r w:rsidRPr="00CA256B">
        <w:rPr>
          <w:rFonts w:ascii="Calibri" w:hAnsi="Calibri" w:cs="Calibri"/>
          <w:spacing w:val="-1"/>
        </w:rPr>
        <w:t>is</w:t>
      </w:r>
      <w:r w:rsidRPr="00CA256B">
        <w:rPr>
          <w:rFonts w:ascii="Calibri" w:hAnsi="Calibri" w:cs="Calibri"/>
          <w:spacing w:val="22"/>
        </w:rPr>
        <w:t xml:space="preserve"> </w:t>
      </w:r>
      <w:r w:rsidRPr="00CA256B">
        <w:rPr>
          <w:rFonts w:ascii="Calibri" w:hAnsi="Calibri" w:cs="Calibri"/>
          <w:spacing w:val="-1"/>
        </w:rPr>
        <w:t>unlawful,</w:t>
      </w:r>
      <w:r w:rsidRPr="00CA256B">
        <w:rPr>
          <w:rFonts w:ascii="Calibri" w:hAnsi="Calibri" w:cs="Calibri"/>
          <w:spacing w:val="24"/>
        </w:rPr>
        <w:t xml:space="preserve"> </w:t>
      </w:r>
      <w:r w:rsidR="009D48FD" w:rsidRPr="00CA256B">
        <w:rPr>
          <w:rFonts w:ascii="Calibri" w:hAnsi="Calibri" w:cs="Calibri"/>
          <w:spacing w:val="-1"/>
        </w:rPr>
        <w:t>libellous</w:t>
      </w:r>
      <w:r w:rsidRPr="00CA256B">
        <w:rPr>
          <w:rFonts w:ascii="Calibri" w:hAnsi="Calibri" w:cs="Calibri"/>
          <w:spacing w:val="-1"/>
        </w:rPr>
        <w:t>,</w:t>
      </w:r>
      <w:r w:rsidRPr="00CA256B">
        <w:rPr>
          <w:rFonts w:ascii="Calibri" w:hAnsi="Calibri" w:cs="Calibri"/>
          <w:spacing w:val="24"/>
        </w:rPr>
        <w:t xml:space="preserve"> </w:t>
      </w:r>
      <w:r w:rsidRPr="00CA256B">
        <w:rPr>
          <w:rFonts w:ascii="Calibri" w:hAnsi="Calibri" w:cs="Calibri"/>
          <w:spacing w:val="-1"/>
        </w:rPr>
        <w:t>or</w:t>
      </w:r>
      <w:r w:rsidRPr="00CA256B">
        <w:rPr>
          <w:rFonts w:ascii="Calibri" w:hAnsi="Calibri" w:cs="Calibri"/>
          <w:spacing w:val="23"/>
        </w:rPr>
        <w:t xml:space="preserve"> </w:t>
      </w:r>
      <w:r w:rsidRPr="00CA256B">
        <w:rPr>
          <w:rFonts w:ascii="Calibri" w:hAnsi="Calibri" w:cs="Calibri"/>
          <w:spacing w:val="-1"/>
        </w:rPr>
        <w:t>which</w:t>
      </w:r>
      <w:r w:rsidRPr="00CA256B">
        <w:rPr>
          <w:rFonts w:ascii="Calibri" w:hAnsi="Calibri" w:cs="Calibri"/>
          <w:spacing w:val="22"/>
        </w:rPr>
        <w:t xml:space="preserve"> </w:t>
      </w:r>
      <w:r w:rsidRPr="00CA256B">
        <w:rPr>
          <w:rFonts w:ascii="Calibri" w:hAnsi="Calibri" w:cs="Calibri"/>
          <w:spacing w:val="-1"/>
        </w:rPr>
        <w:t>would,</w:t>
      </w:r>
      <w:r w:rsidRPr="00CA256B">
        <w:rPr>
          <w:rFonts w:ascii="Calibri" w:hAnsi="Calibri" w:cs="Calibri"/>
          <w:spacing w:val="22"/>
        </w:rPr>
        <w:t xml:space="preserve"> </w:t>
      </w:r>
      <w:r w:rsidRPr="00CA256B">
        <w:rPr>
          <w:rFonts w:ascii="Calibri" w:hAnsi="Calibri" w:cs="Calibri"/>
          <w:spacing w:val="-1"/>
        </w:rPr>
        <w:t>if</w:t>
      </w:r>
      <w:r w:rsidRPr="00CA256B">
        <w:rPr>
          <w:rFonts w:ascii="Calibri" w:hAnsi="Calibri" w:cs="Calibri"/>
          <w:spacing w:val="23"/>
        </w:rPr>
        <w:t xml:space="preserve"> </w:t>
      </w:r>
      <w:r w:rsidRPr="00CA256B">
        <w:rPr>
          <w:rFonts w:ascii="Calibri" w:hAnsi="Calibri" w:cs="Calibri"/>
          <w:spacing w:val="-1"/>
        </w:rPr>
        <w:t>published,</w:t>
      </w:r>
      <w:r w:rsidRPr="00CA256B">
        <w:rPr>
          <w:rFonts w:ascii="Calibri" w:hAnsi="Calibri" w:cs="Calibri"/>
          <w:spacing w:val="22"/>
        </w:rPr>
        <w:t xml:space="preserve"> </w:t>
      </w:r>
      <w:r w:rsidRPr="00CA256B">
        <w:rPr>
          <w:rFonts w:ascii="Calibri" w:hAnsi="Calibri" w:cs="Calibri"/>
          <w:spacing w:val="-1"/>
        </w:rPr>
        <w:t>constitute</w:t>
      </w:r>
      <w:r w:rsidRPr="00CA256B">
        <w:rPr>
          <w:rFonts w:ascii="Calibri" w:hAnsi="Calibri" w:cs="Calibri"/>
          <w:spacing w:val="20"/>
        </w:rPr>
        <w:t xml:space="preserve"> </w:t>
      </w:r>
      <w:r w:rsidRPr="00CA256B">
        <w:rPr>
          <w:rFonts w:ascii="Calibri" w:hAnsi="Calibri" w:cs="Calibri"/>
        </w:rPr>
        <w:t>a</w:t>
      </w:r>
      <w:r w:rsidRPr="00CA256B">
        <w:rPr>
          <w:rFonts w:ascii="Calibri" w:hAnsi="Calibri" w:cs="Calibri"/>
          <w:spacing w:val="63"/>
        </w:rPr>
        <w:t xml:space="preserve"> </w:t>
      </w:r>
      <w:r w:rsidRPr="00CA256B">
        <w:rPr>
          <w:rFonts w:ascii="Calibri" w:hAnsi="Calibri" w:cs="Calibri"/>
          <w:spacing w:val="-1"/>
        </w:rPr>
        <w:t>breach</w:t>
      </w:r>
      <w:r w:rsidRPr="00CA256B">
        <w:rPr>
          <w:rFonts w:ascii="Calibri" w:hAnsi="Calibri" w:cs="Calibri"/>
        </w:rPr>
        <w:t xml:space="preserve"> </w:t>
      </w:r>
      <w:r w:rsidRPr="00CA256B">
        <w:rPr>
          <w:rFonts w:ascii="Calibri" w:hAnsi="Calibri" w:cs="Calibri"/>
          <w:spacing w:val="-1"/>
        </w:rPr>
        <w:t>of contract or of confidence</w:t>
      </w:r>
      <w:r w:rsidRPr="00CA256B">
        <w:rPr>
          <w:rFonts w:ascii="Calibri" w:hAnsi="Calibri" w:cs="Calibri"/>
        </w:rPr>
        <w:t xml:space="preserve"> </w:t>
      </w:r>
      <w:r w:rsidRPr="00CA256B">
        <w:rPr>
          <w:rFonts w:ascii="Calibri" w:hAnsi="Calibri" w:cs="Calibri"/>
          <w:spacing w:val="-1"/>
        </w:rPr>
        <w:t>or</w:t>
      </w:r>
      <w:r w:rsidRPr="00CA256B">
        <w:rPr>
          <w:rFonts w:ascii="Calibri" w:hAnsi="Calibri" w:cs="Calibri"/>
        </w:rPr>
        <w:t xml:space="preserve"> </w:t>
      </w:r>
      <w:r w:rsidRPr="00CA256B">
        <w:rPr>
          <w:rFonts w:ascii="Calibri" w:hAnsi="Calibri" w:cs="Calibri"/>
          <w:spacing w:val="-1"/>
        </w:rPr>
        <w:t>of commitment</w:t>
      </w:r>
      <w:r w:rsidRPr="00CA256B">
        <w:rPr>
          <w:rFonts w:ascii="Calibri" w:hAnsi="Calibri" w:cs="Calibri"/>
        </w:rPr>
        <w:t xml:space="preserve"> </w:t>
      </w:r>
      <w:r w:rsidRPr="00CA256B">
        <w:rPr>
          <w:rFonts w:ascii="Calibri" w:hAnsi="Calibri" w:cs="Calibri"/>
          <w:spacing w:val="-1"/>
        </w:rPr>
        <w:t>given</w:t>
      </w:r>
      <w:r w:rsidRPr="00CA256B">
        <w:rPr>
          <w:rFonts w:ascii="Calibri" w:hAnsi="Calibri" w:cs="Calibri"/>
        </w:rPr>
        <w:t xml:space="preserve"> to </w:t>
      </w:r>
      <w:r w:rsidRPr="00CA256B">
        <w:rPr>
          <w:rFonts w:ascii="Calibri" w:hAnsi="Calibri" w:cs="Calibri"/>
          <w:spacing w:val="-1"/>
        </w:rPr>
        <w:t>secrecy;</w:t>
      </w:r>
    </w:p>
    <w:p w14:paraId="25058E27" w14:textId="77777777" w:rsidR="001F6E0D" w:rsidRPr="00423678" w:rsidRDefault="001F6E0D" w:rsidP="001F6E0D">
      <w:pPr>
        <w:pStyle w:val="BodyText"/>
        <w:widowControl w:val="0"/>
        <w:numPr>
          <w:ilvl w:val="1"/>
          <w:numId w:val="3"/>
        </w:numPr>
        <w:tabs>
          <w:tab w:val="left" w:pos="839"/>
        </w:tabs>
        <w:suppressAutoHyphens w:val="0"/>
        <w:spacing w:before="2" w:line="238" w:lineRule="auto"/>
        <w:ind w:right="268"/>
        <w:rPr>
          <w:rFonts w:ascii="Calibri" w:hAnsi="Calibri" w:cs="Calibri"/>
        </w:rPr>
      </w:pPr>
      <w:r w:rsidRPr="00CA256B">
        <w:rPr>
          <w:rFonts w:ascii="Calibri" w:hAnsi="Calibri" w:cs="Calibri"/>
          <w:spacing w:val="-1"/>
        </w:rPr>
        <w:t>I/we</w:t>
      </w:r>
      <w:r w:rsidRPr="00CA256B">
        <w:rPr>
          <w:rFonts w:ascii="Calibri" w:hAnsi="Calibri" w:cs="Calibri"/>
          <w:spacing w:val="19"/>
        </w:rPr>
        <w:t xml:space="preserve"> </w:t>
      </w:r>
      <w:r w:rsidRPr="00CA256B">
        <w:rPr>
          <w:rFonts w:ascii="Calibri" w:hAnsi="Calibri" w:cs="Calibri"/>
          <w:spacing w:val="-1"/>
        </w:rPr>
        <w:t>have</w:t>
      </w:r>
      <w:r w:rsidRPr="00CA256B">
        <w:rPr>
          <w:rFonts w:ascii="Calibri" w:hAnsi="Calibri" w:cs="Calibri"/>
          <w:spacing w:val="19"/>
        </w:rPr>
        <w:t xml:space="preserve"> </w:t>
      </w:r>
      <w:r w:rsidRPr="00CA256B">
        <w:rPr>
          <w:rFonts w:ascii="Calibri" w:hAnsi="Calibri" w:cs="Calibri"/>
          <w:spacing w:val="-1"/>
        </w:rPr>
        <w:t>taken</w:t>
      </w:r>
      <w:r w:rsidRPr="00CA256B">
        <w:rPr>
          <w:rFonts w:ascii="Calibri" w:hAnsi="Calibri" w:cs="Calibri"/>
          <w:spacing w:val="19"/>
        </w:rPr>
        <w:t xml:space="preserve"> </w:t>
      </w:r>
      <w:r w:rsidRPr="00CA256B">
        <w:rPr>
          <w:rFonts w:ascii="Calibri" w:hAnsi="Calibri" w:cs="Calibri"/>
          <w:spacing w:val="-1"/>
        </w:rPr>
        <w:t>due</w:t>
      </w:r>
      <w:r w:rsidRPr="00CA256B">
        <w:rPr>
          <w:rFonts w:ascii="Calibri" w:hAnsi="Calibri" w:cs="Calibri"/>
          <w:spacing w:val="18"/>
        </w:rPr>
        <w:t xml:space="preserve"> </w:t>
      </w:r>
      <w:r w:rsidRPr="00CA256B">
        <w:rPr>
          <w:rFonts w:ascii="Calibri" w:hAnsi="Calibri" w:cs="Calibri"/>
        </w:rPr>
        <w:t>care</w:t>
      </w:r>
      <w:r w:rsidRPr="00CA256B">
        <w:rPr>
          <w:rFonts w:ascii="Calibri" w:hAnsi="Calibri" w:cs="Calibri"/>
          <w:spacing w:val="19"/>
        </w:rPr>
        <w:t xml:space="preserve"> </w:t>
      </w:r>
      <w:r w:rsidRPr="00CA256B">
        <w:rPr>
          <w:rFonts w:ascii="Calibri" w:hAnsi="Calibri" w:cs="Calibri"/>
          <w:spacing w:val="-1"/>
        </w:rPr>
        <w:t>to</w:t>
      </w:r>
      <w:r w:rsidRPr="00CA256B">
        <w:rPr>
          <w:rFonts w:ascii="Calibri" w:hAnsi="Calibri" w:cs="Calibri"/>
          <w:spacing w:val="19"/>
        </w:rPr>
        <w:t xml:space="preserve"> </w:t>
      </w:r>
      <w:r w:rsidRPr="00CA256B">
        <w:rPr>
          <w:rFonts w:ascii="Calibri" w:hAnsi="Calibri" w:cs="Calibri"/>
        </w:rPr>
        <w:t>ensure</w:t>
      </w:r>
      <w:r w:rsidRPr="00CA256B">
        <w:rPr>
          <w:rFonts w:ascii="Calibri" w:hAnsi="Calibri" w:cs="Calibri"/>
          <w:spacing w:val="18"/>
        </w:rPr>
        <w:t xml:space="preserve"> </w:t>
      </w:r>
      <w:r w:rsidRPr="00CA256B">
        <w:rPr>
          <w:rFonts w:ascii="Calibri" w:hAnsi="Calibri" w:cs="Calibri"/>
        </w:rPr>
        <w:t>the</w:t>
      </w:r>
      <w:r w:rsidRPr="00CA256B">
        <w:rPr>
          <w:rFonts w:ascii="Calibri" w:hAnsi="Calibri" w:cs="Calibri"/>
          <w:spacing w:val="18"/>
        </w:rPr>
        <w:t xml:space="preserve"> </w:t>
      </w:r>
      <w:r w:rsidRPr="00CA256B">
        <w:rPr>
          <w:rFonts w:ascii="Calibri" w:hAnsi="Calibri" w:cs="Calibri"/>
          <w:spacing w:val="-1"/>
        </w:rPr>
        <w:t>integrity</w:t>
      </w:r>
      <w:r w:rsidRPr="00CA256B">
        <w:rPr>
          <w:rFonts w:ascii="Calibri" w:hAnsi="Calibri" w:cs="Calibri"/>
          <w:spacing w:val="20"/>
        </w:rPr>
        <w:t xml:space="preserve"> </w:t>
      </w:r>
      <w:r w:rsidRPr="00CA256B">
        <w:rPr>
          <w:rFonts w:ascii="Calibri" w:hAnsi="Calibri" w:cs="Calibri"/>
          <w:spacing w:val="-1"/>
        </w:rPr>
        <w:t>of</w:t>
      </w:r>
      <w:r w:rsidRPr="00CA256B">
        <w:rPr>
          <w:rFonts w:ascii="Calibri" w:hAnsi="Calibri" w:cs="Calibri"/>
          <w:spacing w:val="18"/>
        </w:rPr>
        <w:t xml:space="preserve"> </w:t>
      </w:r>
      <w:r w:rsidRPr="00CA256B">
        <w:rPr>
          <w:rFonts w:ascii="Calibri" w:hAnsi="Calibri" w:cs="Calibri"/>
        </w:rPr>
        <w:t>the</w:t>
      </w:r>
      <w:r w:rsidRPr="00CA256B">
        <w:rPr>
          <w:rFonts w:ascii="Calibri" w:hAnsi="Calibri" w:cs="Calibri"/>
          <w:spacing w:val="18"/>
        </w:rPr>
        <w:t xml:space="preserve"> </w:t>
      </w:r>
      <w:r w:rsidRPr="00CA256B">
        <w:rPr>
          <w:rFonts w:ascii="Calibri" w:hAnsi="Calibri" w:cs="Calibri"/>
          <w:spacing w:val="-1"/>
        </w:rPr>
        <w:t>article.</w:t>
      </w:r>
      <w:r w:rsidRPr="00CA256B">
        <w:rPr>
          <w:rFonts w:ascii="Calibri" w:hAnsi="Calibri" w:cs="Calibri"/>
          <w:spacing w:val="19"/>
        </w:rPr>
        <w:t xml:space="preserve"> </w:t>
      </w:r>
      <w:r w:rsidRPr="00CA256B">
        <w:rPr>
          <w:rFonts w:ascii="Calibri" w:hAnsi="Calibri" w:cs="Calibri"/>
          <w:spacing w:val="-1"/>
        </w:rPr>
        <w:t>To</w:t>
      </w:r>
      <w:r w:rsidRPr="00CA256B">
        <w:rPr>
          <w:rFonts w:ascii="Calibri" w:hAnsi="Calibri" w:cs="Calibri"/>
          <w:spacing w:val="19"/>
        </w:rPr>
        <w:t xml:space="preserve"> </w:t>
      </w:r>
      <w:r w:rsidRPr="00CA256B">
        <w:rPr>
          <w:rFonts w:ascii="Calibri" w:hAnsi="Calibri" w:cs="Calibri"/>
          <w:spacing w:val="-1"/>
        </w:rPr>
        <w:t>my/our</w:t>
      </w:r>
      <w:r w:rsidRPr="00CA256B">
        <w:rPr>
          <w:rFonts w:ascii="Calibri" w:hAnsi="Calibri" w:cs="Calibri"/>
          <w:spacing w:val="19"/>
        </w:rPr>
        <w:t xml:space="preserve"> </w:t>
      </w:r>
      <w:r w:rsidRPr="00CA256B">
        <w:rPr>
          <w:rFonts w:ascii="Calibri" w:eastAsia="Calibri" w:hAnsi="Calibri" w:cs="Calibri"/>
        </w:rPr>
        <w:t>−</w:t>
      </w:r>
      <w:r w:rsidRPr="00CA256B">
        <w:rPr>
          <w:rFonts w:ascii="Calibri" w:eastAsia="Calibri" w:hAnsi="Calibri" w:cs="Calibri"/>
          <w:spacing w:val="18"/>
        </w:rPr>
        <w:t xml:space="preserve"> </w:t>
      </w:r>
      <w:r w:rsidRPr="00CA256B">
        <w:rPr>
          <w:rFonts w:ascii="Calibri" w:hAnsi="Calibri" w:cs="Calibri"/>
          <w:spacing w:val="-1"/>
        </w:rPr>
        <w:t>and</w:t>
      </w:r>
      <w:r w:rsidRPr="00CA256B">
        <w:rPr>
          <w:rFonts w:ascii="Calibri" w:hAnsi="Calibri" w:cs="Calibri"/>
          <w:spacing w:val="18"/>
        </w:rPr>
        <w:t xml:space="preserve"> </w:t>
      </w:r>
      <w:r w:rsidRPr="00CA256B">
        <w:rPr>
          <w:rFonts w:ascii="Calibri" w:hAnsi="Calibri" w:cs="Calibri"/>
          <w:spacing w:val="-1"/>
        </w:rPr>
        <w:t>currently</w:t>
      </w:r>
      <w:r w:rsidRPr="00CA256B">
        <w:rPr>
          <w:rFonts w:ascii="Calibri" w:hAnsi="Calibri" w:cs="Calibri"/>
          <w:spacing w:val="19"/>
        </w:rPr>
        <w:t xml:space="preserve"> </w:t>
      </w:r>
      <w:r w:rsidRPr="00CA256B">
        <w:rPr>
          <w:rFonts w:ascii="Calibri" w:hAnsi="Calibri" w:cs="Calibri"/>
          <w:spacing w:val="-2"/>
        </w:rPr>
        <w:t>accepted</w:t>
      </w:r>
      <w:r w:rsidRPr="00CA256B">
        <w:rPr>
          <w:rFonts w:ascii="Calibri" w:hAnsi="Calibri" w:cs="Calibri"/>
          <w:spacing w:val="50"/>
        </w:rPr>
        <w:t xml:space="preserve"> </w:t>
      </w:r>
      <w:r w:rsidRPr="00CA256B">
        <w:rPr>
          <w:rFonts w:ascii="Calibri" w:hAnsi="Calibri" w:cs="Calibri"/>
          <w:spacing w:val="-1"/>
        </w:rPr>
        <w:t>scientific</w:t>
      </w:r>
      <w:r w:rsidRPr="00CA256B">
        <w:rPr>
          <w:rFonts w:ascii="Calibri" w:hAnsi="Calibri" w:cs="Calibri"/>
          <w:spacing w:val="2"/>
        </w:rPr>
        <w:t xml:space="preserve"> </w:t>
      </w:r>
      <w:r w:rsidRPr="00CA256B">
        <w:rPr>
          <w:rFonts w:ascii="Calibri" w:eastAsia="Calibri" w:hAnsi="Calibri" w:cs="Calibri"/>
        </w:rPr>
        <w:t>−</w:t>
      </w:r>
      <w:r w:rsidRPr="00CA256B">
        <w:rPr>
          <w:rFonts w:ascii="Calibri" w:eastAsia="Calibri" w:hAnsi="Calibri" w:cs="Calibri"/>
          <w:spacing w:val="1"/>
        </w:rPr>
        <w:t xml:space="preserve"> </w:t>
      </w:r>
      <w:r w:rsidRPr="00CA256B">
        <w:rPr>
          <w:rFonts w:ascii="Calibri" w:hAnsi="Calibri" w:cs="Calibri"/>
          <w:spacing w:val="-1"/>
        </w:rPr>
        <w:t>knowledge</w:t>
      </w:r>
      <w:r w:rsidRPr="00CA256B">
        <w:rPr>
          <w:rFonts w:ascii="Calibri" w:hAnsi="Calibri" w:cs="Calibri"/>
          <w:spacing w:val="1"/>
        </w:rPr>
        <w:t xml:space="preserve"> </w:t>
      </w:r>
      <w:r w:rsidRPr="00CA256B">
        <w:rPr>
          <w:rFonts w:ascii="Calibri" w:hAnsi="Calibri" w:cs="Calibri"/>
          <w:spacing w:val="-1"/>
        </w:rPr>
        <w:t>all</w:t>
      </w:r>
      <w:r w:rsidRPr="00CA256B">
        <w:rPr>
          <w:rFonts w:ascii="Calibri" w:hAnsi="Calibri" w:cs="Calibri"/>
          <w:spacing w:val="1"/>
        </w:rPr>
        <w:t xml:space="preserve"> </w:t>
      </w:r>
      <w:r w:rsidRPr="00CA256B">
        <w:rPr>
          <w:rFonts w:ascii="Calibri" w:hAnsi="Calibri" w:cs="Calibri"/>
          <w:spacing w:val="-1"/>
        </w:rPr>
        <w:t>statements</w:t>
      </w:r>
      <w:r w:rsidRPr="00CA256B">
        <w:rPr>
          <w:rFonts w:ascii="Calibri" w:hAnsi="Calibri" w:cs="Calibri"/>
          <w:spacing w:val="1"/>
        </w:rPr>
        <w:t xml:space="preserve"> </w:t>
      </w:r>
      <w:r w:rsidRPr="00CA256B">
        <w:rPr>
          <w:rFonts w:ascii="Calibri" w:hAnsi="Calibri" w:cs="Calibri"/>
          <w:spacing w:val="-1"/>
        </w:rPr>
        <w:t>contained</w:t>
      </w:r>
      <w:r w:rsidRPr="00CA256B">
        <w:rPr>
          <w:rFonts w:ascii="Calibri" w:hAnsi="Calibri" w:cs="Calibri"/>
          <w:spacing w:val="2"/>
        </w:rPr>
        <w:t xml:space="preserve"> </w:t>
      </w:r>
      <w:r w:rsidRPr="00CA256B">
        <w:rPr>
          <w:rFonts w:ascii="Calibri" w:hAnsi="Calibri" w:cs="Calibri"/>
          <w:spacing w:val="-1"/>
        </w:rPr>
        <w:t>in</w:t>
      </w:r>
      <w:r w:rsidRPr="00CA256B">
        <w:rPr>
          <w:rFonts w:ascii="Calibri" w:hAnsi="Calibri" w:cs="Calibri"/>
          <w:spacing w:val="2"/>
        </w:rPr>
        <w:t xml:space="preserve"> </w:t>
      </w:r>
      <w:r w:rsidRPr="00CA256B">
        <w:rPr>
          <w:rFonts w:ascii="Calibri" w:hAnsi="Calibri" w:cs="Calibri"/>
          <w:spacing w:val="-1"/>
        </w:rPr>
        <w:t>it</w:t>
      </w:r>
      <w:r w:rsidRPr="00CA256B">
        <w:rPr>
          <w:rFonts w:ascii="Calibri" w:hAnsi="Calibri" w:cs="Calibri"/>
          <w:spacing w:val="1"/>
        </w:rPr>
        <w:t xml:space="preserve"> </w:t>
      </w:r>
      <w:r w:rsidRPr="00CA256B">
        <w:rPr>
          <w:rFonts w:ascii="Calibri" w:hAnsi="Calibri" w:cs="Calibri"/>
          <w:spacing w:val="-1"/>
        </w:rPr>
        <w:t>purporting</w:t>
      </w:r>
      <w:r w:rsidRPr="00CA256B">
        <w:rPr>
          <w:rFonts w:ascii="Calibri" w:hAnsi="Calibri" w:cs="Calibri"/>
          <w:spacing w:val="1"/>
        </w:rPr>
        <w:t xml:space="preserve"> </w:t>
      </w:r>
      <w:r w:rsidRPr="00CA256B">
        <w:rPr>
          <w:rFonts w:ascii="Calibri" w:hAnsi="Calibri" w:cs="Calibri"/>
        </w:rPr>
        <w:t>to</w:t>
      </w:r>
      <w:r w:rsidRPr="00CA256B">
        <w:rPr>
          <w:rFonts w:ascii="Calibri" w:hAnsi="Calibri" w:cs="Calibri"/>
          <w:spacing w:val="1"/>
        </w:rPr>
        <w:t xml:space="preserve"> </w:t>
      </w:r>
      <w:r w:rsidRPr="00CA256B">
        <w:rPr>
          <w:rFonts w:ascii="Calibri" w:hAnsi="Calibri" w:cs="Calibri"/>
        </w:rPr>
        <w:t>be</w:t>
      </w:r>
      <w:r w:rsidRPr="00CA256B">
        <w:rPr>
          <w:rFonts w:ascii="Calibri" w:hAnsi="Calibri" w:cs="Calibri"/>
          <w:spacing w:val="1"/>
        </w:rPr>
        <w:t xml:space="preserve"> </w:t>
      </w:r>
      <w:r w:rsidRPr="00CA256B">
        <w:rPr>
          <w:rFonts w:ascii="Calibri" w:hAnsi="Calibri" w:cs="Calibri"/>
          <w:spacing w:val="-1"/>
        </w:rPr>
        <w:t>facts</w:t>
      </w:r>
      <w:r w:rsidRPr="00CA256B">
        <w:rPr>
          <w:rFonts w:ascii="Calibri" w:hAnsi="Calibri" w:cs="Calibri"/>
          <w:spacing w:val="1"/>
        </w:rPr>
        <w:t xml:space="preserve"> </w:t>
      </w:r>
      <w:r w:rsidRPr="00CA256B">
        <w:rPr>
          <w:rFonts w:ascii="Calibri" w:hAnsi="Calibri" w:cs="Calibri"/>
          <w:spacing w:val="-1"/>
        </w:rPr>
        <w:t>are</w:t>
      </w:r>
      <w:r w:rsidRPr="00CA256B">
        <w:rPr>
          <w:rFonts w:ascii="Calibri" w:hAnsi="Calibri" w:cs="Calibri"/>
          <w:spacing w:val="1"/>
        </w:rPr>
        <w:t xml:space="preserve"> </w:t>
      </w:r>
      <w:r w:rsidRPr="00CA256B">
        <w:rPr>
          <w:rFonts w:ascii="Calibri" w:hAnsi="Calibri" w:cs="Calibri"/>
        </w:rPr>
        <w:t>true</w:t>
      </w:r>
      <w:r w:rsidRPr="00CA256B">
        <w:rPr>
          <w:rFonts w:ascii="Calibri" w:hAnsi="Calibri" w:cs="Calibri"/>
          <w:spacing w:val="1"/>
        </w:rPr>
        <w:t xml:space="preserve"> </w:t>
      </w:r>
      <w:r w:rsidRPr="00CA256B">
        <w:rPr>
          <w:rFonts w:ascii="Calibri" w:hAnsi="Calibri" w:cs="Calibri"/>
        </w:rPr>
        <w:t>and</w:t>
      </w:r>
      <w:r w:rsidRPr="00CA256B">
        <w:rPr>
          <w:rFonts w:ascii="Calibri" w:hAnsi="Calibri" w:cs="Calibri"/>
          <w:spacing w:val="1"/>
        </w:rPr>
        <w:t xml:space="preserve"> </w:t>
      </w:r>
      <w:r w:rsidRPr="00CA256B">
        <w:rPr>
          <w:rFonts w:ascii="Calibri" w:hAnsi="Calibri" w:cs="Calibri"/>
        </w:rPr>
        <w:t>any</w:t>
      </w:r>
      <w:r w:rsidRPr="00CA256B">
        <w:rPr>
          <w:rFonts w:ascii="Calibri" w:hAnsi="Calibri" w:cs="Calibri"/>
          <w:spacing w:val="2"/>
        </w:rPr>
        <w:t xml:space="preserve"> </w:t>
      </w:r>
      <w:r w:rsidRPr="00CA256B">
        <w:rPr>
          <w:rFonts w:ascii="Calibri" w:hAnsi="Calibri" w:cs="Calibri"/>
          <w:spacing w:val="-1"/>
        </w:rPr>
        <w:t>formula</w:t>
      </w:r>
      <w:r w:rsidRPr="00CA256B">
        <w:rPr>
          <w:rFonts w:ascii="Calibri" w:hAnsi="Calibri" w:cs="Calibri"/>
          <w:spacing w:val="1"/>
        </w:rPr>
        <w:t xml:space="preserve"> </w:t>
      </w:r>
      <w:r w:rsidRPr="00CA256B">
        <w:rPr>
          <w:rFonts w:ascii="Calibri" w:hAnsi="Calibri" w:cs="Calibri"/>
          <w:spacing w:val="-1"/>
        </w:rPr>
        <w:t>or</w:t>
      </w:r>
      <w:r w:rsidRPr="00CA256B">
        <w:rPr>
          <w:rFonts w:ascii="Calibri" w:hAnsi="Calibri" w:cs="Calibri"/>
          <w:spacing w:val="64"/>
        </w:rPr>
        <w:t xml:space="preserve"> </w:t>
      </w:r>
      <w:r w:rsidRPr="00CA256B">
        <w:rPr>
          <w:rFonts w:ascii="Calibri" w:hAnsi="Calibri" w:cs="Calibri"/>
          <w:spacing w:val="-1"/>
        </w:rPr>
        <w:t>instruction</w:t>
      </w:r>
      <w:r w:rsidRPr="00CA256B">
        <w:rPr>
          <w:rFonts w:ascii="Calibri" w:hAnsi="Calibri" w:cs="Calibri"/>
          <w:spacing w:val="10"/>
        </w:rPr>
        <w:t xml:space="preserve"> </w:t>
      </w:r>
      <w:r w:rsidRPr="00CA256B">
        <w:rPr>
          <w:rFonts w:ascii="Calibri" w:hAnsi="Calibri" w:cs="Calibri"/>
          <w:spacing w:val="-1"/>
        </w:rPr>
        <w:t>contained</w:t>
      </w:r>
      <w:r w:rsidRPr="00CA256B">
        <w:rPr>
          <w:rFonts w:ascii="Calibri" w:hAnsi="Calibri" w:cs="Calibri"/>
          <w:spacing w:val="9"/>
        </w:rPr>
        <w:t xml:space="preserve"> </w:t>
      </w:r>
      <w:r w:rsidRPr="00CA256B">
        <w:rPr>
          <w:rFonts w:ascii="Calibri" w:hAnsi="Calibri" w:cs="Calibri"/>
          <w:spacing w:val="-1"/>
        </w:rPr>
        <w:t>in</w:t>
      </w:r>
      <w:r w:rsidRPr="00CA256B">
        <w:rPr>
          <w:rFonts w:ascii="Calibri" w:hAnsi="Calibri" w:cs="Calibri"/>
          <w:spacing w:val="9"/>
        </w:rPr>
        <w:t xml:space="preserve"> </w:t>
      </w:r>
      <w:r w:rsidRPr="00CA256B">
        <w:rPr>
          <w:rFonts w:ascii="Calibri" w:hAnsi="Calibri" w:cs="Calibri"/>
        </w:rPr>
        <w:t>the</w:t>
      </w:r>
      <w:r w:rsidRPr="00CA256B">
        <w:rPr>
          <w:rFonts w:ascii="Calibri" w:hAnsi="Calibri" w:cs="Calibri"/>
          <w:spacing w:val="7"/>
        </w:rPr>
        <w:t xml:space="preserve"> </w:t>
      </w:r>
      <w:r w:rsidRPr="00CA256B">
        <w:rPr>
          <w:rFonts w:ascii="Calibri" w:hAnsi="Calibri" w:cs="Calibri"/>
          <w:spacing w:val="-1"/>
        </w:rPr>
        <w:t>article</w:t>
      </w:r>
      <w:r w:rsidRPr="00CA256B">
        <w:rPr>
          <w:rFonts w:ascii="Calibri" w:hAnsi="Calibri" w:cs="Calibri"/>
          <w:spacing w:val="9"/>
        </w:rPr>
        <w:t xml:space="preserve"> </w:t>
      </w:r>
      <w:r w:rsidRPr="00CA256B">
        <w:rPr>
          <w:rFonts w:ascii="Calibri" w:hAnsi="Calibri" w:cs="Calibri"/>
          <w:spacing w:val="-1"/>
        </w:rPr>
        <w:t>will</w:t>
      </w:r>
      <w:r w:rsidRPr="00CA256B">
        <w:rPr>
          <w:rFonts w:ascii="Calibri" w:hAnsi="Calibri" w:cs="Calibri"/>
          <w:spacing w:val="9"/>
        </w:rPr>
        <w:t xml:space="preserve"> </w:t>
      </w:r>
      <w:r w:rsidRPr="00CA256B">
        <w:rPr>
          <w:rFonts w:ascii="Calibri" w:hAnsi="Calibri" w:cs="Calibri"/>
          <w:spacing w:val="-1"/>
        </w:rPr>
        <w:t>not,</w:t>
      </w:r>
      <w:r w:rsidRPr="00CA256B">
        <w:rPr>
          <w:rFonts w:ascii="Calibri" w:hAnsi="Calibri" w:cs="Calibri"/>
          <w:spacing w:val="9"/>
        </w:rPr>
        <w:t xml:space="preserve"> </w:t>
      </w:r>
      <w:r w:rsidRPr="00CA256B">
        <w:rPr>
          <w:rFonts w:ascii="Calibri" w:hAnsi="Calibri" w:cs="Calibri"/>
          <w:spacing w:val="-1"/>
        </w:rPr>
        <w:t>if</w:t>
      </w:r>
      <w:r w:rsidRPr="00CA256B">
        <w:rPr>
          <w:rFonts w:ascii="Calibri" w:hAnsi="Calibri" w:cs="Calibri"/>
          <w:spacing w:val="10"/>
        </w:rPr>
        <w:t xml:space="preserve"> </w:t>
      </w:r>
      <w:r w:rsidRPr="00CA256B">
        <w:rPr>
          <w:rFonts w:ascii="Calibri" w:hAnsi="Calibri" w:cs="Calibri"/>
          <w:spacing w:val="-1"/>
        </w:rPr>
        <w:t>followed</w:t>
      </w:r>
      <w:r w:rsidRPr="00CA256B">
        <w:rPr>
          <w:rFonts w:ascii="Calibri" w:hAnsi="Calibri" w:cs="Calibri"/>
          <w:spacing w:val="9"/>
        </w:rPr>
        <w:t xml:space="preserve"> </w:t>
      </w:r>
      <w:r w:rsidRPr="00CA256B">
        <w:rPr>
          <w:rFonts w:ascii="Calibri" w:hAnsi="Calibri" w:cs="Calibri"/>
          <w:spacing w:val="-1"/>
        </w:rPr>
        <w:t>accurately,</w:t>
      </w:r>
      <w:r w:rsidRPr="00CA256B">
        <w:rPr>
          <w:rFonts w:ascii="Calibri" w:hAnsi="Calibri" w:cs="Calibri"/>
          <w:spacing w:val="9"/>
        </w:rPr>
        <w:t xml:space="preserve"> </w:t>
      </w:r>
      <w:r w:rsidRPr="00CA256B">
        <w:rPr>
          <w:rFonts w:ascii="Calibri" w:hAnsi="Calibri" w:cs="Calibri"/>
          <w:spacing w:val="-1"/>
        </w:rPr>
        <w:t>cause</w:t>
      </w:r>
      <w:r w:rsidRPr="00CA256B">
        <w:rPr>
          <w:rFonts w:ascii="Calibri" w:hAnsi="Calibri" w:cs="Calibri"/>
          <w:spacing w:val="8"/>
        </w:rPr>
        <w:t xml:space="preserve"> </w:t>
      </w:r>
      <w:r w:rsidRPr="00CA256B">
        <w:rPr>
          <w:rFonts w:ascii="Calibri" w:hAnsi="Calibri" w:cs="Calibri"/>
          <w:spacing w:val="-1"/>
        </w:rPr>
        <w:t>any</w:t>
      </w:r>
      <w:r w:rsidRPr="00CA256B">
        <w:rPr>
          <w:rFonts w:ascii="Calibri" w:hAnsi="Calibri" w:cs="Calibri"/>
          <w:spacing w:val="10"/>
        </w:rPr>
        <w:t xml:space="preserve"> </w:t>
      </w:r>
      <w:r w:rsidRPr="00CA256B">
        <w:rPr>
          <w:rFonts w:ascii="Calibri" w:hAnsi="Calibri" w:cs="Calibri"/>
          <w:spacing w:val="-1"/>
        </w:rPr>
        <w:t>injury,</w:t>
      </w:r>
      <w:r w:rsidRPr="00CA256B">
        <w:rPr>
          <w:rFonts w:ascii="Calibri" w:hAnsi="Calibri" w:cs="Calibri"/>
          <w:spacing w:val="10"/>
        </w:rPr>
        <w:t xml:space="preserve"> </w:t>
      </w:r>
      <w:r w:rsidRPr="00CA256B">
        <w:rPr>
          <w:rFonts w:ascii="Calibri" w:hAnsi="Calibri" w:cs="Calibri"/>
          <w:spacing w:val="-1"/>
        </w:rPr>
        <w:t>illness</w:t>
      </w:r>
      <w:r w:rsidRPr="00CA256B">
        <w:rPr>
          <w:rFonts w:ascii="Calibri" w:hAnsi="Calibri" w:cs="Calibri"/>
          <w:spacing w:val="10"/>
        </w:rPr>
        <w:t xml:space="preserve"> </w:t>
      </w:r>
      <w:r w:rsidRPr="00CA256B">
        <w:rPr>
          <w:rFonts w:ascii="Calibri" w:hAnsi="Calibri" w:cs="Calibri"/>
          <w:spacing w:val="-1"/>
        </w:rPr>
        <w:t>or</w:t>
      </w:r>
      <w:r w:rsidRPr="00CA256B">
        <w:rPr>
          <w:rFonts w:ascii="Calibri" w:hAnsi="Calibri" w:cs="Calibri"/>
          <w:spacing w:val="9"/>
        </w:rPr>
        <w:t xml:space="preserve"> </w:t>
      </w:r>
      <w:r w:rsidRPr="00CA256B">
        <w:rPr>
          <w:rFonts w:ascii="Calibri" w:hAnsi="Calibri" w:cs="Calibri"/>
          <w:spacing w:val="-1"/>
        </w:rPr>
        <w:t>damage</w:t>
      </w:r>
      <w:r w:rsidRPr="00CA256B">
        <w:rPr>
          <w:rFonts w:ascii="Calibri" w:hAnsi="Calibri" w:cs="Calibri"/>
          <w:spacing w:val="51"/>
        </w:rPr>
        <w:t xml:space="preserve"> </w:t>
      </w:r>
      <w:r w:rsidRPr="00CA256B">
        <w:rPr>
          <w:rFonts w:ascii="Calibri" w:hAnsi="Calibri" w:cs="Calibri"/>
        </w:rPr>
        <w:t>to the</w:t>
      </w:r>
      <w:r w:rsidRPr="00CA256B">
        <w:rPr>
          <w:rFonts w:ascii="Calibri" w:hAnsi="Calibri" w:cs="Calibri"/>
          <w:spacing w:val="-1"/>
        </w:rPr>
        <w:t xml:space="preserve"> user.</w:t>
      </w:r>
    </w:p>
    <w:p w14:paraId="612B3B7E" w14:textId="77777777" w:rsidR="001F6E0D" w:rsidRPr="00CA256B" w:rsidRDefault="001F6E0D" w:rsidP="001F6E0D">
      <w:pPr>
        <w:spacing w:before="1"/>
        <w:rPr>
          <w:rFonts w:ascii="Calibri" w:eastAsia="Calibri" w:hAnsi="Calibri" w:cs="Calibri"/>
          <w:sz w:val="15"/>
          <w:szCs w:val="15"/>
        </w:rPr>
      </w:pPr>
    </w:p>
    <w:p w14:paraId="52963BFF" w14:textId="77777777" w:rsidR="001F6E0D" w:rsidRPr="00CA256B" w:rsidRDefault="001F6E0D" w:rsidP="001F6E0D">
      <w:pPr>
        <w:pStyle w:val="BodyText"/>
        <w:spacing w:before="60"/>
        <w:rPr>
          <w:rFonts w:ascii="Calibri" w:hAnsi="Calibri" w:cs="Calibri"/>
        </w:rPr>
      </w:pPr>
      <w:r w:rsidRPr="00CA256B">
        <w:rPr>
          <w:rFonts w:ascii="Calibri" w:hAnsi="Calibri" w:cs="Calibri"/>
          <w:spacing w:val="-1"/>
        </w:rPr>
        <w:t>Title</w:t>
      </w:r>
      <w:r w:rsidRPr="00CA256B">
        <w:rPr>
          <w:rFonts w:ascii="Calibri" w:hAnsi="Calibri" w:cs="Calibri"/>
        </w:rPr>
        <w:t xml:space="preserve"> </w:t>
      </w:r>
      <w:r w:rsidRPr="00CA256B">
        <w:rPr>
          <w:rFonts w:ascii="Calibri" w:hAnsi="Calibri" w:cs="Calibri"/>
          <w:spacing w:val="-1"/>
        </w:rPr>
        <w:t>of</w:t>
      </w:r>
      <w:r w:rsidRPr="00CA256B">
        <w:rPr>
          <w:rFonts w:ascii="Calibri" w:hAnsi="Calibri" w:cs="Calibri"/>
        </w:rPr>
        <w:t xml:space="preserve"> the</w:t>
      </w:r>
      <w:r w:rsidRPr="00CA256B">
        <w:rPr>
          <w:rFonts w:ascii="Calibri" w:hAnsi="Calibri" w:cs="Calibri"/>
          <w:spacing w:val="-1"/>
        </w:rPr>
        <w:t xml:space="preserve"> conference</w:t>
      </w:r>
    </w:p>
    <w:p w14:paraId="68887CB4" w14:textId="77777777" w:rsidR="001F6E0D" w:rsidRPr="00CA256B" w:rsidRDefault="001F6E0D" w:rsidP="001F6E0D">
      <w:pPr>
        <w:spacing w:before="6"/>
        <w:rPr>
          <w:rFonts w:ascii="Calibri" w:eastAsia="Calibri" w:hAnsi="Calibri" w:cs="Calibri"/>
          <w:sz w:val="16"/>
          <w:szCs w:val="16"/>
        </w:rPr>
      </w:pPr>
    </w:p>
    <w:p w14:paraId="5724E1C7" w14:textId="74EEDB23" w:rsidR="00893666" w:rsidRPr="009D48FD" w:rsidRDefault="008A0952" w:rsidP="001F6E0D">
      <w:pPr>
        <w:pStyle w:val="BodyText"/>
        <w:rPr>
          <w:rFonts w:ascii="Calibri" w:hAnsi="Calibri" w:cs="Calibri"/>
          <w:b/>
          <w:bCs/>
          <w:color w:val="000000"/>
          <w:shd w:val="clear" w:color="auto" w:fill="FFFFFF"/>
        </w:rPr>
      </w:pPr>
      <w:r>
        <w:rPr>
          <w:rFonts w:ascii="Calibri" w:hAnsi="Calibri" w:cs="Calibri"/>
          <w:b/>
          <w:bCs/>
        </w:rPr>
        <w:t>2</w:t>
      </w:r>
      <w:r w:rsidR="00C36DED">
        <w:rPr>
          <w:rFonts w:ascii="Calibri" w:hAnsi="Calibri" w:cs="Calibri"/>
          <w:b/>
          <w:bCs/>
        </w:rPr>
        <w:t>2</w:t>
      </w:r>
      <w:r w:rsidR="00C36DED">
        <w:rPr>
          <w:rFonts w:ascii="Calibri" w:hAnsi="Calibri" w:cs="Calibri"/>
          <w:b/>
          <w:bCs/>
          <w:vertAlign w:val="superscript"/>
        </w:rPr>
        <w:t>nd</w:t>
      </w:r>
      <w:r w:rsidR="009D48FD" w:rsidRPr="009D48FD">
        <w:rPr>
          <w:rFonts w:ascii="Calibri" w:hAnsi="Calibri" w:cs="Calibri"/>
          <w:b/>
          <w:bCs/>
        </w:rPr>
        <w:t xml:space="preserve"> ANNUAL </w:t>
      </w:r>
      <w:r w:rsidR="009E2CB5" w:rsidRPr="009D48FD">
        <w:rPr>
          <w:rFonts w:ascii="Calibri" w:hAnsi="Calibri" w:cs="Calibri"/>
          <w:b/>
          <w:bCs/>
        </w:rPr>
        <w:t>SCIENTIFIC</w:t>
      </w:r>
      <w:r w:rsidR="009D48FD" w:rsidRPr="009D48FD">
        <w:rPr>
          <w:rFonts w:ascii="Calibri" w:hAnsi="Calibri" w:cs="Calibri"/>
          <w:b/>
          <w:bCs/>
        </w:rPr>
        <w:t xml:space="preserve"> MEETING &amp; 2</w:t>
      </w:r>
      <w:r w:rsidR="00C36DED">
        <w:rPr>
          <w:rFonts w:ascii="Calibri" w:hAnsi="Calibri" w:cs="Calibri"/>
          <w:b/>
          <w:bCs/>
        </w:rPr>
        <w:t>4</w:t>
      </w:r>
      <w:r w:rsidR="00C36DED">
        <w:rPr>
          <w:rFonts w:ascii="Calibri" w:hAnsi="Calibri" w:cs="Calibri"/>
          <w:b/>
          <w:bCs/>
          <w:vertAlign w:val="superscript"/>
        </w:rPr>
        <w:t>th</w:t>
      </w:r>
      <w:r w:rsidR="009D48FD" w:rsidRPr="009D48FD">
        <w:rPr>
          <w:rFonts w:ascii="Calibri" w:hAnsi="Calibri" w:cs="Calibri"/>
          <w:b/>
          <w:bCs/>
        </w:rPr>
        <w:t xml:space="preserve"> ANNUAL GENERAL MEETING OF IADR</w:t>
      </w:r>
      <w:r w:rsidR="00C36DED" w:rsidRPr="00C36DED">
        <w:rPr>
          <w:rFonts w:ascii="Calibri" w:hAnsi="Calibri" w:cs="Calibri"/>
          <w:b/>
          <w:bCs/>
        </w:rPr>
        <w:t xml:space="preserve"> </w:t>
      </w:r>
      <w:r w:rsidR="00C36DED" w:rsidRPr="009D48FD">
        <w:rPr>
          <w:rFonts w:ascii="Calibri" w:hAnsi="Calibri" w:cs="Calibri"/>
          <w:b/>
          <w:bCs/>
        </w:rPr>
        <w:t>MALAYSIA</w:t>
      </w:r>
      <w:r w:rsidR="00C36DED">
        <w:rPr>
          <w:rFonts w:ascii="Calibri" w:hAnsi="Calibri" w:cs="Calibri"/>
          <w:b/>
          <w:bCs/>
        </w:rPr>
        <w:t>N</w:t>
      </w:r>
      <w:r w:rsidR="00C36DED" w:rsidRPr="009D48FD">
        <w:rPr>
          <w:rFonts w:ascii="Calibri" w:hAnsi="Calibri" w:cs="Calibri"/>
          <w:b/>
          <w:bCs/>
        </w:rPr>
        <w:t xml:space="preserve"> SECTION</w:t>
      </w:r>
    </w:p>
    <w:p w14:paraId="3CF667B5" w14:textId="77777777" w:rsidR="00893666" w:rsidRPr="00CA256B" w:rsidRDefault="00893666" w:rsidP="00423678">
      <w:pPr>
        <w:pStyle w:val="BodyText"/>
        <w:jc w:val="center"/>
        <w:rPr>
          <w:rFonts w:ascii="Calibri" w:hAnsi="Calibri" w:cs="Calibri"/>
          <w:color w:val="000000"/>
          <w:shd w:val="clear" w:color="auto" w:fill="FFFFFF"/>
        </w:rPr>
      </w:pPr>
    </w:p>
    <w:p w14:paraId="53F5717B" w14:textId="77777777" w:rsidR="001F6E0D" w:rsidRPr="00CA256B" w:rsidRDefault="001F6E0D" w:rsidP="001F6E0D">
      <w:pPr>
        <w:pStyle w:val="BodyText"/>
        <w:rPr>
          <w:rFonts w:ascii="Calibri" w:hAnsi="Calibri" w:cs="Calibri"/>
        </w:rPr>
      </w:pPr>
      <w:r w:rsidRPr="00CA256B">
        <w:rPr>
          <w:rFonts w:ascii="Calibri" w:hAnsi="Calibri" w:cs="Calibri"/>
          <w:spacing w:val="-1"/>
        </w:rPr>
        <w:t>Title</w:t>
      </w:r>
      <w:r w:rsidRPr="00CA256B">
        <w:rPr>
          <w:rFonts w:ascii="Calibri" w:hAnsi="Calibri" w:cs="Calibri"/>
        </w:rPr>
        <w:t xml:space="preserve"> </w:t>
      </w:r>
      <w:r w:rsidRPr="00CA256B">
        <w:rPr>
          <w:rFonts w:ascii="Calibri" w:hAnsi="Calibri" w:cs="Calibri"/>
          <w:spacing w:val="-1"/>
        </w:rPr>
        <w:t>of</w:t>
      </w:r>
      <w:r w:rsidRPr="00CA256B">
        <w:rPr>
          <w:rFonts w:ascii="Calibri" w:hAnsi="Calibri" w:cs="Calibri"/>
        </w:rPr>
        <w:t xml:space="preserve"> the</w:t>
      </w:r>
      <w:r w:rsidRPr="00CA256B">
        <w:rPr>
          <w:rFonts w:ascii="Calibri" w:hAnsi="Calibri" w:cs="Calibri"/>
          <w:spacing w:val="-1"/>
        </w:rPr>
        <w:t xml:space="preserve"> article</w:t>
      </w:r>
    </w:p>
    <w:p w14:paraId="0A0F56A6" w14:textId="77777777" w:rsidR="001F6E0D" w:rsidRPr="00CA256B" w:rsidRDefault="001F6E0D" w:rsidP="001F6E0D">
      <w:pPr>
        <w:spacing w:before="6"/>
        <w:rPr>
          <w:rFonts w:ascii="Calibri" w:eastAsia="Calibri" w:hAnsi="Calibri" w:cs="Calibri"/>
          <w:sz w:val="16"/>
          <w:szCs w:val="16"/>
        </w:rPr>
      </w:pPr>
    </w:p>
    <w:p w14:paraId="097BE56A" w14:textId="77777777" w:rsidR="001F6E0D" w:rsidRPr="00CA256B" w:rsidRDefault="001F6E0D" w:rsidP="001F6E0D">
      <w:pPr>
        <w:pStyle w:val="BodyText"/>
        <w:rPr>
          <w:rFonts w:ascii="Calibri" w:hAnsi="Calibri" w:cs="Calibri"/>
        </w:rPr>
      </w:pP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w:t>
      </w:r>
    </w:p>
    <w:p w14:paraId="711CD571" w14:textId="77777777" w:rsidR="001F6E0D" w:rsidRPr="00CA256B" w:rsidRDefault="001F6E0D" w:rsidP="001F6E0D">
      <w:pPr>
        <w:spacing w:before="11"/>
        <w:rPr>
          <w:rFonts w:ascii="Calibri" w:eastAsia="Calibri" w:hAnsi="Calibri" w:cs="Calibri"/>
          <w:sz w:val="19"/>
          <w:szCs w:val="19"/>
        </w:rPr>
      </w:pPr>
    </w:p>
    <w:p w14:paraId="7A354A41" w14:textId="77777777" w:rsidR="001F6E0D" w:rsidRPr="00CA256B" w:rsidRDefault="001F6E0D" w:rsidP="001F6E0D">
      <w:pPr>
        <w:pStyle w:val="BodyText"/>
        <w:rPr>
          <w:rFonts w:ascii="Calibri" w:hAnsi="Calibri" w:cs="Calibri"/>
        </w:rPr>
      </w:pPr>
      <w:r w:rsidRPr="00CA256B">
        <w:rPr>
          <w:rFonts w:ascii="Calibri" w:hAnsi="Calibri" w:cs="Calibri"/>
          <w:spacing w:val="-1"/>
        </w:rPr>
        <w:t>Author(s)</w:t>
      </w:r>
    </w:p>
    <w:p w14:paraId="696EA9B4" w14:textId="77777777" w:rsidR="001F6E0D" w:rsidRPr="00CA256B" w:rsidRDefault="001F6E0D" w:rsidP="001F6E0D">
      <w:pPr>
        <w:spacing w:before="6"/>
        <w:rPr>
          <w:rFonts w:ascii="Calibri" w:eastAsia="Calibri" w:hAnsi="Calibri" w:cs="Calibri"/>
          <w:sz w:val="16"/>
          <w:szCs w:val="16"/>
        </w:rPr>
      </w:pPr>
    </w:p>
    <w:p w14:paraId="5571559A" w14:textId="77777777" w:rsidR="001F6E0D" w:rsidRPr="00CA256B" w:rsidRDefault="001F6E0D" w:rsidP="001F6E0D">
      <w:pPr>
        <w:pStyle w:val="BodyText"/>
        <w:rPr>
          <w:rFonts w:ascii="Calibri" w:hAnsi="Calibri" w:cs="Calibri"/>
        </w:rPr>
      </w:pP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w:t>
      </w:r>
    </w:p>
    <w:p w14:paraId="77EDCE68" w14:textId="77777777" w:rsidR="001F6E0D" w:rsidRPr="00CA256B" w:rsidRDefault="001F6E0D" w:rsidP="001F6E0D">
      <w:pPr>
        <w:spacing w:before="5"/>
        <w:rPr>
          <w:rFonts w:ascii="Calibri" w:eastAsia="Calibri" w:hAnsi="Calibri" w:cs="Calibri"/>
          <w:sz w:val="16"/>
          <w:szCs w:val="16"/>
        </w:rPr>
      </w:pPr>
    </w:p>
    <w:p w14:paraId="79146756" w14:textId="77777777" w:rsidR="001F6E0D" w:rsidRPr="00CA256B" w:rsidRDefault="001F6E0D" w:rsidP="001F6E0D">
      <w:pPr>
        <w:pStyle w:val="BodyText"/>
        <w:rPr>
          <w:rFonts w:ascii="Calibri" w:hAnsi="Calibri" w:cs="Calibri"/>
        </w:rPr>
      </w:pP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 .</w:t>
      </w:r>
      <w:r w:rsidRPr="00CA256B">
        <w:rPr>
          <w:rFonts w:ascii="Calibri" w:hAnsi="Calibri" w:cs="Calibri"/>
          <w:spacing w:val="-1"/>
        </w:rPr>
        <w:t xml:space="preserve"> </w:t>
      </w:r>
      <w:r w:rsidRPr="00CA256B">
        <w:rPr>
          <w:rFonts w:ascii="Calibri" w:hAnsi="Calibri" w:cs="Calibri"/>
        </w:rPr>
        <w:t>. . . .</w:t>
      </w:r>
      <w:r w:rsidRPr="00CA256B">
        <w:rPr>
          <w:rFonts w:ascii="Calibri" w:hAnsi="Calibri" w:cs="Calibri"/>
          <w:spacing w:val="-1"/>
        </w:rPr>
        <w:t xml:space="preserve"> </w:t>
      </w:r>
      <w:r w:rsidRPr="00CA256B">
        <w:rPr>
          <w:rFonts w:ascii="Calibri" w:hAnsi="Calibri" w:cs="Calibri"/>
        </w:rPr>
        <w:t>. . .</w:t>
      </w:r>
      <w:r w:rsidRPr="00CA256B">
        <w:rPr>
          <w:rFonts w:ascii="Calibri" w:hAnsi="Calibri" w:cs="Calibri"/>
          <w:spacing w:val="-1"/>
        </w:rPr>
        <w:t xml:space="preserve"> </w:t>
      </w:r>
      <w:r w:rsidRPr="00CA256B">
        <w:rPr>
          <w:rFonts w:ascii="Calibri" w:hAnsi="Calibri" w:cs="Calibri"/>
        </w:rPr>
        <w:t>. . . . .</w:t>
      </w:r>
      <w:r w:rsidRPr="00CA256B">
        <w:rPr>
          <w:rFonts w:ascii="Calibri" w:hAnsi="Calibri" w:cs="Calibri"/>
          <w:spacing w:val="-1"/>
        </w:rPr>
        <w:t xml:space="preserve"> </w:t>
      </w:r>
      <w:r w:rsidRPr="00CA256B">
        <w:rPr>
          <w:rFonts w:ascii="Calibri" w:hAnsi="Calibri" w:cs="Calibri"/>
        </w:rPr>
        <w:t>. .</w:t>
      </w:r>
    </w:p>
    <w:p w14:paraId="1ECD3C50" w14:textId="77777777" w:rsidR="001F6E0D" w:rsidRPr="00CA256B" w:rsidRDefault="001F6E0D" w:rsidP="001F6E0D">
      <w:pPr>
        <w:spacing w:before="11"/>
        <w:rPr>
          <w:rFonts w:ascii="Calibri" w:eastAsia="Calibri" w:hAnsi="Calibri" w:cs="Calibri"/>
          <w:sz w:val="19"/>
          <w:szCs w:val="19"/>
        </w:rPr>
      </w:pPr>
    </w:p>
    <w:p w14:paraId="428F9C75" w14:textId="77777777" w:rsidR="001F6E0D" w:rsidRPr="00CA256B" w:rsidRDefault="001F6E0D" w:rsidP="001F6E0D">
      <w:pPr>
        <w:pStyle w:val="BodyText"/>
        <w:rPr>
          <w:rFonts w:ascii="Calibri" w:hAnsi="Calibri" w:cs="Calibri"/>
        </w:rPr>
      </w:pPr>
      <w:r w:rsidRPr="00CA256B">
        <w:rPr>
          <w:rFonts w:ascii="Calibri" w:hAnsi="Calibri" w:cs="Calibri"/>
          <w:spacing w:val="-1"/>
        </w:rPr>
        <w:t>Author’s</w:t>
      </w:r>
      <w:r w:rsidRPr="00CA256B">
        <w:rPr>
          <w:rFonts w:ascii="Calibri" w:hAnsi="Calibri" w:cs="Calibri"/>
        </w:rPr>
        <w:t xml:space="preserve"> </w:t>
      </w:r>
      <w:r w:rsidRPr="00CA256B">
        <w:rPr>
          <w:rFonts w:ascii="Calibri" w:hAnsi="Calibri" w:cs="Calibri"/>
          <w:spacing w:val="-1"/>
        </w:rPr>
        <w:t>signature</w:t>
      </w:r>
    </w:p>
    <w:p w14:paraId="1A7214B7" w14:textId="77777777" w:rsidR="001F6E0D" w:rsidRPr="00CA256B" w:rsidRDefault="001F6E0D" w:rsidP="001F6E0D">
      <w:pPr>
        <w:rPr>
          <w:rFonts w:ascii="Calibri" w:eastAsia="Calibri" w:hAnsi="Calibri" w:cs="Calibri"/>
          <w:sz w:val="20"/>
        </w:rPr>
      </w:pPr>
    </w:p>
    <w:p w14:paraId="25916CA6" w14:textId="77777777" w:rsidR="001F6E0D" w:rsidRPr="00CA256B" w:rsidRDefault="001F6E0D" w:rsidP="001F6E0D">
      <w:pPr>
        <w:rPr>
          <w:rFonts w:ascii="Calibri" w:eastAsia="Calibri" w:hAnsi="Calibri" w:cs="Calibri"/>
          <w:sz w:val="20"/>
        </w:rPr>
      </w:pPr>
    </w:p>
    <w:p w14:paraId="5701F0AC" w14:textId="77777777" w:rsidR="001F6E0D" w:rsidRPr="00CA256B" w:rsidRDefault="001F6E0D" w:rsidP="001F6E0D">
      <w:pPr>
        <w:spacing w:before="4"/>
        <w:rPr>
          <w:rFonts w:ascii="Calibri" w:eastAsia="Calibri" w:hAnsi="Calibri" w:cs="Calibri"/>
          <w:sz w:val="19"/>
          <w:szCs w:val="19"/>
        </w:rPr>
      </w:pPr>
    </w:p>
    <w:p w14:paraId="007AE48F" w14:textId="77777777" w:rsidR="001F6E0D" w:rsidRPr="00CA256B" w:rsidRDefault="001F6E0D" w:rsidP="001F6E0D">
      <w:pPr>
        <w:pStyle w:val="BodyText"/>
        <w:rPr>
          <w:rFonts w:ascii="Calibri" w:hAnsi="Calibri" w:cs="Calibri"/>
        </w:rPr>
      </w:pPr>
      <w:r w:rsidRPr="00CA256B">
        <w:rPr>
          <w:rFonts w:ascii="Calibri" w:hAnsi="Calibri" w:cs="Calibri"/>
        </w:rPr>
        <w:t>Date</w:t>
      </w:r>
    </w:p>
    <w:p w14:paraId="059EEEE9" w14:textId="77777777" w:rsidR="001F6E0D" w:rsidRPr="00CA256B" w:rsidRDefault="001F6E0D" w:rsidP="001F6E0D">
      <w:pPr>
        <w:rPr>
          <w:rFonts w:ascii="Calibri" w:eastAsia="Calibri" w:hAnsi="Calibri" w:cs="Calibri"/>
          <w:sz w:val="20"/>
        </w:rPr>
      </w:pPr>
    </w:p>
    <w:p w14:paraId="3D401386" w14:textId="77777777" w:rsidR="001F6E0D" w:rsidRDefault="001F6E0D" w:rsidP="001F6E0D">
      <w:pPr>
        <w:rPr>
          <w:rFonts w:ascii="Calibri" w:eastAsia="Calibri" w:hAnsi="Calibri" w:cs="Calibri"/>
          <w:sz w:val="20"/>
        </w:rPr>
      </w:pPr>
    </w:p>
    <w:p w14:paraId="5E39C777" w14:textId="77777777" w:rsidR="001F6E0D" w:rsidRDefault="001F6E0D" w:rsidP="001F6E0D">
      <w:pPr>
        <w:rPr>
          <w:rFonts w:ascii="Calibri" w:eastAsia="Calibri" w:hAnsi="Calibri" w:cs="Calibri"/>
          <w:sz w:val="20"/>
        </w:rPr>
      </w:pPr>
    </w:p>
    <w:p w14:paraId="69A5FB44" w14:textId="77777777" w:rsidR="001F6E0D" w:rsidRDefault="001F6E0D" w:rsidP="001F6E0D">
      <w:pPr>
        <w:rPr>
          <w:rFonts w:ascii="Calibri" w:eastAsia="Calibri" w:hAnsi="Calibri" w:cs="Calibri"/>
          <w:sz w:val="20"/>
        </w:rPr>
      </w:pPr>
    </w:p>
    <w:p w14:paraId="1FA55425" w14:textId="77777777" w:rsidR="00B877B4" w:rsidRPr="001F6E0D" w:rsidRDefault="00B877B4" w:rsidP="00423678">
      <w:pPr>
        <w:spacing w:before="67"/>
        <w:ind w:right="1332"/>
        <w:rPr>
          <w:rFonts w:ascii="Calibri" w:eastAsia="Calibri" w:hAnsi="Calibri" w:cs="Calibri"/>
          <w:sz w:val="18"/>
          <w:szCs w:val="18"/>
        </w:rPr>
      </w:pPr>
    </w:p>
    <w:sectPr w:rsidR="00B877B4" w:rsidRPr="001F6E0D" w:rsidSect="001F6E0D">
      <w:pgSz w:w="11900" w:h="16840"/>
      <w:pgMar w:top="620" w:right="11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D573" w14:textId="77777777" w:rsidR="00C675D0" w:rsidRDefault="00C675D0">
      <w:r>
        <w:separator/>
      </w:r>
    </w:p>
  </w:endnote>
  <w:endnote w:type="continuationSeparator" w:id="0">
    <w:p w14:paraId="3600B046" w14:textId="77777777" w:rsidR="00C675D0" w:rsidRDefault="00C6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D2" w14:textId="77777777" w:rsidR="00754AB7" w:rsidRPr="003965B9" w:rsidRDefault="00D42C25">
    <w:pPr>
      <w:pStyle w:val="Footer"/>
      <w:rPr>
        <w:rFonts w:ascii="Times New Roman" w:hAnsi="Times New Roman" w:cs="Times New Roman"/>
        <w:sz w:val="18"/>
        <w:szCs w:val="18"/>
        <w:lang w:val="en-US"/>
      </w:rPr>
    </w:pPr>
    <w:r>
      <w:rPr>
        <w:noProof/>
        <w:vertAlign w:val="superscript"/>
        <w:lang w:eastAsia="fr-FR"/>
      </w:rPr>
      <mc:AlternateContent>
        <mc:Choice Requires="wps">
          <w:drawing>
            <wp:anchor distT="0" distB="0" distL="114300" distR="114300" simplePos="0" relativeHeight="251657728" behindDoc="0" locked="0" layoutInCell="1" allowOverlap="1" wp14:anchorId="004119EE" wp14:editId="5C8C5FFA">
              <wp:simplePos x="0" y="0"/>
              <wp:positionH relativeFrom="column">
                <wp:posOffset>-635</wp:posOffset>
              </wp:positionH>
              <wp:positionV relativeFrom="paragraph">
                <wp:posOffset>-13335</wp:posOffset>
              </wp:positionV>
              <wp:extent cx="1800225" cy="0"/>
              <wp:effectExtent l="0" t="0" r="3175"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16DEBC3" id="_x0000_t32" coordsize="21600,21600" o:spt="32" o:oned="t" path="m,l21600,21600e" filled="f">
              <v:path arrowok="t" fillok="f" o:connecttype="none"/>
              <o:lock v:ext="edit" shapetype="t"/>
            </v:shapetype>
            <v:shape id="AutoShape 1" o:spid="_x0000_s1026" type="#_x0000_t32" style="position:absolute;margin-left:-.05pt;margin-top:-1.0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">
              <o:lock v:ext="edit" shapetype="f"/>
            </v:shape>
          </w:pict>
        </mc:Fallback>
      </mc:AlternateContent>
    </w:r>
    <w:r w:rsidR="00FB04B9">
      <w:rPr>
        <w:rFonts w:ascii="Times New Roman" w:hAnsi="Times New Roman" w:cs="Times New Roman"/>
        <w:vertAlign w:val="superscript"/>
        <w:lang w:val="en-US"/>
      </w:rPr>
      <w:t>*</w:t>
    </w:r>
    <w:r w:rsidR="00754AB7" w:rsidRPr="003965B9">
      <w:rPr>
        <w:sz w:val="18"/>
        <w:szCs w:val="18"/>
        <w:lang w:val="en-US"/>
      </w:rPr>
      <w:t xml:space="preserve"> </w:t>
    </w:r>
    <w:r w:rsidR="001577BF" w:rsidRPr="003965B9">
      <w:rPr>
        <w:rFonts w:ascii="Times New Roman" w:hAnsi="Times New Roman" w:cs="Times New Roman"/>
        <w:sz w:val="18"/>
        <w:szCs w:val="18"/>
        <w:lang w:val="en-US"/>
      </w:rPr>
      <w:t>Corresponding author</w:t>
    </w:r>
    <w:r w:rsidR="00754AB7" w:rsidRPr="003965B9">
      <w:rPr>
        <w:rFonts w:ascii="Times New Roman" w:hAnsi="Times New Roman" w:cs="Times New Roman"/>
        <w:sz w:val="18"/>
        <w:szCs w:val="18"/>
        <w:lang w:val="en-US"/>
      </w:rPr>
      <w:t xml:space="preserve">: </w:t>
    </w:r>
    <w:hyperlink r:id="rId1" w:history="1">
      <w:r w:rsidR="003965B9" w:rsidRPr="003965B9">
        <w:rPr>
          <w:rStyle w:val="Hyperlink"/>
          <w:rFonts w:ascii="Times New Roman" w:hAnsi="Times New Roman" w:cs="Times New Roman"/>
          <w:sz w:val="18"/>
          <w:szCs w:val="18"/>
          <w:lang w:val="en-US"/>
        </w:rPr>
        <w:t>author@e-mail.org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D5420" w14:textId="77777777" w:rsidR="00C675D0" w:rsidRDefault="00C675D0">
      <w:r>
        <w:separator/>
      </w:r>
    </w:p>
  </w:footnote>
  <w:footnote w:type="continuationSeparator" w:id="0">
    <w:p w14:paraId="588641E0" w14:textId="77777777" w:rsidR="00C675D0" w:rsidRDefault="00C6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1619" w14:textId="77777777" w:rsidR="00631F8D" w:rsidRDefault="00631F8D">
    <w:pPr>
      <w:pStyle w:val="Header"/>
      <w:jc w:val="center"/>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European</w:t>
    </w:r>
    <w:proofErr w:type="spellEnd"/>
    <w:r>
      <w:rPr>
        <w:rFonts w:ascii="Times New Roman" w:hAnsi="Times New Roman"/>
        <w:sz w:val="20"/>
      </w:rPr>
      <w:t xml:space="preserve"> Physical Journal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DE25" w14:textId="77777777" w:rsidR="00631F8D" w:rsidRDefault="00631F8D">
    <w:pPr>
      <w:pStyle w:val="Header"/>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C2B2" w14:textId="41446965" w:rsidR="00C36DED" w:rsidRPr="00326009" w:rsidRDefault="00C36DED" w:rsidP="00326009">
    <w:pPr>
      <w:pStyle w:val="Header"/>
      <w:jc w:val="center"/>
      <w:rPr>
        <w:b/>
        <w:bCs/>
        <w:color w:val="4472C4" w:themeColor="accent1"/>
        <w:sz w:val="28"/>
        <w:szCs w:val="28"/>
        <w:lang w:val="en-US"/>
      </w:rPr>
    </w:pPr>
    <w:r w:rsidRPr="00326009">
      <w:rPr>
        <w:b/>
        <w:bCs/>
        <w:color w:val="4472C4" w:themeColor="accent1"/>
        <w:sz w:val="28"/>
        <w:szCs w:val="28"/>
        <w:lang w:val="en-US"/>
      </w:rPr>
      <w:t>CONFERENCE PROCEEDINGS FULL PAPER TEMPLATE</w:t>
    </w:r>
  </w:p>
  <w:p w14:paraId="33854D0A" w14:textId="77777777" w:rsidR="00B911A0" w:rsidRDefault="00B911A0" w:rsidP="00326009">
    <w:pPr>
      <w:pStyle w:val="Header"/>
      <w:jc w:val="center"/>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rPr>
      <w:t>Maximum word count: 6000 words.</w:t>
    </w:r>
  </w:p>
  <w:p w14:paraId="4B83AE4D" w14:textId="789627E4" w:rsidR="00C36DED" w:rsidRPr="00326009" w:rsidRDefault="00C36DED" w:rsidP="00326009">
    <w:pPr>
      <w:pStyle w:val="Header"/>
      <w:jc w:val="center"/>
      <w:rPr>
        <w:rFonts w:asciiTheme="minorHAnsi" w:hAnsiTheme="minorHAnsi" w:cstheme="minorHAnsi"/>
        <w:color w:val="000000" w:themeColor="text1"/>
        <w:szCs w:val="24"/>
        <w:lang w:val="en-US"/>
      </w:rPr>
    </w:pPr>
    <w:r w:rsidRPr="00326009">
      <w:rPr>
        <w:rFonts w:asciiTheme="minorHAnsi" w:hAnsiTheme="minorHAnsi" w:cstheme="minorHAnsi"/>
        <w:color w:val="000000" w:themeColor="text1"/>
        <w:szCs w:val="24"/>
        <w:lang w:val="en-US"/>
      </w:rPr>
      <w:t>Submission deadline: 9 October 2023</w:t>
    </w:r>
  </w:p>
  <w:p w14:paraId="5BEE9AAE" w14:textId="3AD24118" w:rsidR="00DB1834" w:rsidRPr="00DB1834" w:rsidRDefault="00DB1834">
    <w:pPr>
      <w:pStyle w:val="Header"/>
      <w:rPr>
        <w:rFonts w:asciiTheme="minorHAnsi" w:hAnsiTheme="minorHAnsi" w:cstheme="minorHAnsi"/>
        <w:color w:val="000000" w:themeColor="text1"/>
        <w:sz w:val="20"/>
        <w:lang w:val="en-US"/>
      </w:rPr>
    </w:pPr>
    <w:r w:rsidRPr="00DB1834">
      <w:rPr>
        <w:rFonts w:asciiTheme="minorHAnsi" w:hAnsiTheme="minorHAnsi" w:cstheme="minorHAnsi"/>
        <w:color w:val="000000" w:themeColor="text1"/>
        <w:sz w:val="20"/>
        <w:lang w:val="en-US"/>
      </w:rPr>
      <w:t>Previous publications:</w:t>
    </w:r>
    <w:r>
      <w:rPr>
        <w:rFonts w:asciiTheme="minorHAnsi" w:hAnsiTheme="minorHAnsi" w:cstheme="minorHAnsi"/>
        <w:color w:val="000000" w:themeColor="text1"/>
        <w:sz w:val="20"/>
        <w:lang w:val="en-US"/>
      </w:rPr>
      <w:t xml:space="preserve"> </w:t>
    </w:r>
    <w:hyperlink r:id="rId1" w:history="1">
      <w:proofErr w:type="spellStart"/>
      <w:r w:rsidRPr="00DB1834">
        <w:rPr>
          <w:rStyle w:val="Hyperlink"/>
          <w:sz w:val="18"/>
          <w:szCs w:val="18"/>
        </w:rPr>
        <w:t>Proceedings</w:t>
      </w:r>
      <w:proofErr w:type="spellEnd"/>
      <w:r w:rsidRPr="00DB1834">
        <w:rPr>
          <w:rStyle w:val="Hyperlink"/>
          <w:sz w:val="18"/>
          <w:szCs w:val="18"/>
        </w:rPr>
        <w:t xml:space="preserve"> – International Association for Dental </w:t>
      </w:r>
      <w:proofErr w:type="spellStart"/>
      <w:r w:rsidRPr="00DB1834">
        <w:rPr>
          <w:rStyle w:val="Hyperlink"/>
          <w:sz w:val="18"/>
          <w:szCs w:val="18"/>
        </w:rPr>
        <w:t>Research</w:t>
      </w:r>
      <w:proofErr w:type="spellEnd"/>
      <w:r w:rsidRPr="00DB1834">
        <w:rPr>
          <w:rStyle w:val="Hyperlink"/>
          <w:sz w:val="18"/>
          <w:szCs w:val="18"/>
        </w:rPr>
        <w:t xml:space="preserve"> </w:t>
      </w:r>
      <w:proofErr w:type="spellStart"/>
      <w:r w:rsidRPr="00DB1834">
        <w:rPr>
          <w:rStyle w:val="Hyperlink"/>
          <w:sz w:val="18"/>
          <w:szCs w:val="18"/>
        </w:rPr>
        <w:t>Malaysian</w:t>
      </w:r>
      <w:proofErr w:type="spellEnd"/>
      <w:r w:rsidRPr="00DB1834">
        <w:rPr>
          <w:rStyle w:val="Hyperlink"/>
          <w:sz w:val="18"/>
          <w:szCs w:val="18"/>
        </w:rPr>
        <w:t xml:space="preserve"> Section </w:t>
      </w:r>
      <w:r w:rsidRPr="00DB1834">
        <w:rPr>
          <w:rStyle w:val="Hyperlink"/>
          <w:sz w:val="18"/>
          <w:szCs w:val="18"/>
        </w:rPr>
        <w:t>(IADR-MALSEC) (iadrmalsec.com)</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BCBF" w14:textId="77777777" w:rsidR="00631F8D" w:rsidRPr="0099732D" w:rsidRDefault="00631F8D" w:rsidP="009973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B879" w14:textId="77777777" w:rsidR="00631F8D" w:rsidRPr="00EE3F6D" w:rsidRDefault="00631F8D" w:rsidP="00EE3F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6C26" w14:textId="77777777" w:rsidR="00631F8D" w:rsidRDefault="00631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3B2A5E"/>
    <w:multiLevelType w:val="hybridMultilevel"/>
    <w:tmpl w:val="2DF0AB86"/>
    <w:lvl w:ilvl="0" w:tplc="A0544FBC">
      <w:start w:val="1"/>
      <w:numFmt w:val="decimal"/>
      <w:lvlText w:val="%1."/>
      <w:lvlJc w:val="left"/>
      <w:pPr>
        <w:ind w:left="316" w:hanging="198"/>
      </w:pPr>
      <w:rPr>
        <w:rFonts w:ascii="Calibri" w:eastAsia="Calibri" w:hAnsi="Calibri" w:hint="default"/>
        <w:sz w:val="20"/>
        <w:szCs w:val="20"/>
      </w:rPr>
    </w:lvl>
    <w:lvl w:ilvl="1" w:tplc="6A76A040">
      <w:start w:val="1"/>
      <w:numFmt w:val="bullet"/>
      <w:lvlText w:val="o"/>
      <w:lvlJc w:val="left"/>
      <w:pPr>
        <w:ind w:left="838" w:hanging="360"/>
      </w:pPr>
      <w:rPr>
        <w:rFonts w:ascii="Courier New" w:eastAsia="Courier New" w:hAnsi="Courier New" w:hint="default"/>
        <w:sz w:val="20"/>
        <w:szCs w:val="20"/>
      </w:rPr>
    </w:lvl>
    <w:lvl w:ilvl="2" w:tplc="3ED83034">
      <w:start w:val="1"/>
      <w:numFmt w:val="bullet"/>
      <w:lvlText w:val="•"/>
      <w:lvlJc w:val="left"/>
      <w:pPr>
        <w:ind w:left="1796" w:hanging="360"/>
      </w:pPr>
      <w:rPr>
        <w:rFonts w:hint="default"/>
      </w:rPr>
    </w:lvl>
    <w:lvl w:ilvl="3" w:tplc="8F38D2A0">
      <w:start w:val="1"/>
      <w:numFmt w:val="bullet"/>
      <w:lvlText w:val="•"/>
      <w:lvlJc w:val="left"/>
      <w:pPr>
        <w:ind w:left="2754" w:hanging="360"/>
      </w:pPr>
      <w:rPr>
        <w:rFonts w:hint="default"/>
      </w:rPr>
    </w:lvl>
    <w:lvl w:ilvl="4" w:tplc="CB36614C">
      <w:start w:val="1"/>
      <w:numFmt w:val="bullet"/>
      <w:lvlText w:val="•"/>
      <w:lvlJc w:val="left"/>
      <w:pPr>
        <w:ind w:left="3712" w:hanging="360"/>
      </w:pPr>
      <w:rPr>
        <w:rFonts w:hint="default"/>
      </w:rPr>
    </w:lvl>
    <w:lvl w:ilvl="5" w:tplc="09F09F2E">
      <w:start w:val="1"/>
      <w:numFmt w:val="bullet"/>
      <w:lvlText w:val="•"/>
      <w:lvlJc w:val="left"/>
      <w:pPr>
        <w:ind w:left="4670" w:hanging="360"/>
      </w:pPr>
      <w:rPr>
        <w:rFonts w:hint="default"/>
      </w:rPr>
    </w:lvl>
    <w:lvl w:ilvl="6" w:tplc="0DE43D62">
      <w:start w:val="1"/>
      <w:numFmt w:val="bullet"/>
      <w:lvlText w:val="•"/>
      <w:lvlJc w:val="left"/>
      <w:pPr>
        <w:ind w:left="5628" w:hanging="360"/>
      </w:pPr>
      <w:rPr>
        <w:rFonts w:hint="default"/>
      </w:rPr>
    </w:lvl>
    <w:lvl w:ilvl="7" w:tplc="68145FFC">
      <w:start w:val="1"/>
      <w:numFmt w:val="bullet"/>
      <w:lvlText w:val="•"/>
      <w:lvlJc w:val="left"/>
      <w:pPr>
        <w:ind w:left="6586" w:hanging="360"/>
      </w:pPr>
      <w:rPr>
        <w:rFonts w:hint="default"/>
      </w:rPr>
    </w:lvl>
    <w:lvl w:ilvl="8" w:tplc="C062E6EC">
      <w:start w:val="1"/>
      <w:numFmt w:val="bullet"/>
      <w:lvlText w:val="•"/>
      <w:lvlJc w:val="left"/>
      <w:pPr>
        <w:ind w:left="7544"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NjQzNjQ2MDU3sDBR0lEKTi0uzszPAykwrAUA5qCSIiwAAAA="/>
  </w:docVars>
  <w:rsids>
    <w:rsidRoot w:val="00883007"/>
    <w:rsid w:val="00026FFE"/>
    <w:rsid w:val="00033CAA"/>
    <w:rsid w:val="00037A8C"/>
    <w:rsid w:val="00060F45"/>
    <w:rsid w:val="00065247"/>
    <w:rsid w:val="00070DA6"/>
    <w:rsid w:val="000C4946"/>
    <w:rsid w:val="000D6DF1"/>
    <w:rsid w:val="001120ED"/>
    <w:rsid w:val="0014000E"/>
    <w:rsid w:val="00141F09"/>
    <w:rsid w:val="0015075B"/>
    <w:rsid w:val="001577BF"/>
    <w:rsid w:val="001F6E0D"/>
    <w:rsid w:val="00222C3B"/>
    <w:rsid w:val="00262DCA"/>
    <w:rsid w:val="002A2B4F"/>
    <w:rsid w:val="002D0F6C"/>
    <w:rsid w:val="002D2392"/>
    <w:rsid w:val="003028AB"/>
    <w:rsid w:val="00326009"/>
    <w:rsid w:val="0032625D"/>
    <w:rsid w:val="00344AA7"/>
    <w:rsid w:val="0035496C"/>
    <w:rsid w:val="00372E4F"/>
    <w:rsid w:val="00394EA2"/>
    <w:rsid w:val="003965B9"/>
    <w:rsid w:val="003B7BB7"/>
    <w:rsid w:val="003D375C"/>
    <w:rsid w:val="004065CF"/>
    <w:rsid w:val="00423678"/>
    <w:rsid w:val="004307D8"/>
    <w:rsid w:val="00431FE7"/>
    <w:rsid w:val="004510DF"/>
    <w:rsid w:val="00454F5A"/>
    <w:rsid w:val="00466E26"/>
    <w:rsid w:val="00475473"/>
    <w:rsid w:val="004808AF"/>
    <w:rsid w:val="004A549B"/>
    <w:rsid w:val="004A6EBF"/>
    <w:rsid w:val="004D16F1"/>
    <w:rsid w:val="004D7B5E"/>
    <w:rsid w:val="005010FF"/>
    <w:rsid w:val="0059046B"/>
    <w:rsid w:val="006208DE"/>
    <w:rsid w:val="00631F8D"/>
    <w:rsid w:val="006457CC"/>
    <w:rsid w:val="00653EAB"/>
    <w:rsid w:val="006C4362"/>
    <w:rsid w:val="006F24B8"/>
    <w:rsid w:val="0070508D"/>
    <w:rsid w:val="007109E3"/>
    <w:rsid w:val="00754AB7"/>
    <w:rsid w:val="0079044B"/>
    <w:rsid w:val="007D11DC"/>
    <w:rsid w:val="007E0688"/>
    <w:rsid w:val="007E1B0E"/>
    <w:rsid w:val="007F5045"/>
    <w:rsid w:val="00806183"/>
    <w:rsid w:val="008414B1"/>
    <w:rsid w:val="00883007"/>
    <w:rsid w:val="00893666"/>
    <w:rsid w:val="008968DC"/>
    <w:rsid w:val="008A0952"/>
    <w:rsid w:val="008B0A9B"/>
    <w:rsid w:val="008B3993"/>
    <w:rsid w:val="008E5C28"/>
    <w:rsid w:val="00910555"/>
    <w:rsid w:val="0094178A"/>
    <w:rsid w:val="00980362"/>
    <w:rsid w:val="0099732D"/>
    <w:rsid w:val="009D48FD"/>
    <w:rsid w:val="009E1304"/>
    <w:rsid w:val="009E2CB5"/>
    <w:rsid w:val="00A021FF"/>
    <w:rsid w:val="00A0317B"/>
    <w:rsid w:val="00A20908"/>
    <w:rsid w:val="00A46781"/>
    <w:rsid w:val="00A813D4"/>
    <w:rsid w:val="00AE47E7"/>
    <w:rsid w:val="00AE47E9"/>
    <w:rsid w:val="00B119F5"/>
    <w:rsid w:val="00B3703C"/>
    <w:rsid w:val="00B61A79"/>
    <w:rsid w:val="00B75124"/>
    <w:rsid w:val="00B877B4"/>
    <w:rsid w:val="00B911A0"/>
    <w:rsid w:val="00C161A5"/>
    <w:rsid w:val="00C31623"/>
    <w:rsid w:val="00C36DED"/>
    <w:rsid w:val="00C53556"/>
    <w:rsid w:val="00C54AE1"/>
    <w:rsid w:val="00C675D0"/>
    <w:rsid w:val="00CA1091"/>
    <w:rsid w:val="00CA256B"/>
    <w:rsid w:val="00CA6DFB"/>
    <w:rsid w:val="00CE1772"/>
    <w:rsid w:val="00D22F91"/>
    <w:rsid w:val="00D31F1C"/>
    <w:rsid w:val="00D427C3"/>
    <w:rsid w:val="00D42C25"/>
    <w:rsid w:val="00D82004"/>
    <w:rsid w:val="00D91456"/>
    <w:rsid w:val="00DB1834"/>
    <w:rsid w:val="00DD08CA"/>
    <w:rsid w:val="00DE5354"/>
    <w:rsid w:val="00DF0348"/>
    <w:rsid w:val="00E01919"/>
    <w:rsid w:val="00E359AA"/>
    <w:rsid w:val="00E53945"/>
    <w:rsid w:val="00E66D09"/>
    <w:rsid w:val="00E91C60"/>
    <w:rsid w:val="00EB2CAD"/>
    <w:rsid w:val="00EC2570"/>
    <w:rsid w:val="00EE3F6D"/>
    <w:rsid w:val="00EE5497"/>
    <w:rsid w:val="00F266A8"/>
    <w:rsid w:val="00F67FB5"/>
    <w:rsid w:val="00F971FB"/>
    <w:rsid w:val="00FA7E8E"/>
    <w:rsid w:val="00FB04B9"/>
    <w:rsid w:val="00FC700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635D"/>
  <w15:chartTrackingRefBased/>
  <w15:docId w15:val="{80EF6865-5D24-6E45-B9BE-FB8FF500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8AB"/>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PageNumber">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FootnoteReference">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EndnoteReference">
    <w:name w:val="endnote reference"/>
    <w:semiHidden/>
    <w:rsid w:val="003028AB"/>
    <w:rPr>
      <w:vertAlign w:val="superscript"/>
    </w:rPr>
  </w:style>
  <w:style w:type="paragraph" w:customStyle="1" w:styleId="Heading">
    <w:name w:val="Heading"/>
    <w:basedOn w:val="Normal"/>
    <w:next w:val="BodyText"/>
    <w:rsid w:val="003028AB"/>
    <w:pPr>
      <w:keepNext/>
      <w:spacing w:before="240" w:after="120"/>
    </w:pPr>
    <w:rPr>
      <w:rFonts w:ascii="Arial" w:eastAsia="Bitstream Vera Sans" w:hAnsi="Arial" w:cs="Bitstream Vera Sans"/>
      <w:sz w:val="28"/>
      <w:szCs w:val="28"/>
    </w:rPr>
  </w:style>
  <w:style w:type="paragraph" w:styleId="BodyText">
    <w:name w:val="Body Text"/>
    <w:basedOn w:val="Normal"/>
    <w:rsid w:val="003028AB"/>
    <w:pPr>
      <w:jc w:val="both"/>
    </w:pPr>
    <w:rPr>
      <w:rFonts w:ascii="Times" w:hAnsi="Times"/>
      <w:sz w:val="20"/>
      <w:lang w:val="en-GB"/>
    </w:rPr>
  </w:style>
  <w:style w:type="paragraph" w:styleId="List">
    <w:name w:val="List"/>
    <w:basedOn w:val="BodyText"/>
    <w:rsid w:val="003028AB"/>
  </w:style>
  <w:style w:type="paragraph" w:customStyle="1" w:styleId="Caption1">
    <w:name w:val="Caption1"/>
    <w:basedOn w:val="Normal"/>
    <w:rsid w:val="003028AB"/>
    <w:pPr>
      <w:suppressLineNumbers/>
      <w:spacing w:before="120" w:after="120"/>
    </w:pPr>
    <w:rPr>
      <w:i/>
      <w:iCs/>
      <w:szCs w:val="24"/>
    </w:rPr>
  </w:style>
  <w:style w:type="paragraph" w:customStyle="1" w:styleId="Index">
    <w:name w:val="Index"/>
    <w:basedOn w:val="Normal"/>
    <w:rsid w:val="003028AB"/>
    <w:pPr>
      <w:suppressLineNumbers/>
    </w:pPr>
  </w:style>
  <w:style w:type="paragraph" w:styleId="Footer">
    <w:name w:val="footer"/>
    <w:basedOn w:val="Normal"/>
    <w:link w:val="FooterChar"/>
    <w:uiPriority w:val="99"/>
    <w:rsid w:val="003028AB"/>
  </w:style>
  <w:style w:type="paragraph" w:styleId="FootnoteText">
    <w:name w:val="footnote text"/>
    <w:basedOn w:val="Normal"/>
    <w:semiHidden/>
    <w:rsid w:val="003028AB"/>
    <w:rPr>
      <w:sz w:val="20"/>
    </w:rPr>
  </w:style>
  <w:style w:type="paragraph" w:customStyle="1" w:styleId="ref">
    <w:name w:val="ref"/>
    <w:basedOn w:val="Normal"/>
    <w:rsid w:val="003028AB"/>
    <w:pPr>
      <w:spacing w:line="480" w:lineRule="atLeast"/>
      <w:jc w:val="both"/>
    </w:pPr>
    <w:rPr>
      <w:rFonts w:ascii="Times" w:hAnsi="Times"/>
    </w:rPr>
  </w:style>
  <w:style w:type="paragraph" w:styleId="Header">
    <w:name w:val="header"/>
    <w:basedOn w:val="Normal"/>
    <w:rsid w:val="003028AB"/>
  </w:style>
  <w:style w:type="paragraph" w:styleId="BalloonText">
    <w:name w:val="Balloon Text"/>
    <w:basedOn w:val="Normal"/>
    <w:rsid w:val="003028AB"/>
    <w:rPr>
      <w:rFonts w:ascii="Tahoma" w:hAnsi="Tahoma" w:cs="Tahoma"/>
      <w:sz w:val="16"/>
      <w:szCs w:val="16"/>
    </w:rPr>
  </w:style>
  <w:style w:type="paragraph" w:styleId="ListParagraph">
    <w:name w:val="List Paragraph"/>
    <w:basedOn w:val="Normal"/>
    <w:qFormat/>
    <w:rsid w:val="003028AB"/>
    <w:pPr>
      <w:ind w:left="720"/>
    </w:pPr>
  </w:style>
  <w:style w:type="paragraph" w:customStyle="1" w:styleId="TableContents">
    <w:name w:val="Table Contents"/>
    <w:basedOn w:val="Normal"/>
    <w:rsid w:val="003028AB"/>
    <w:pPr>
      <w:suppressLineNumbers/>
    </w:pPr>
  </w:style>
  <w:style w:type="paragraph" w:customStyle="1" w:styleId="TableHeading">
    <w:name w:val="Table Heading"/>
    <w:basedOn w:val="TableContents"/>
    <w:rsid w:val="003028AB"/>
    <w:pPr>
      <w:jc w:val="center"/>
    </w:pPr>
    <w:rPr>
      <w:b/>
      <w:bCs/>
    </w:rPr>
  </w:style>
  <w:style w:type="character" w:styleId="Strong">
    <w:name w:val="Strong"/>
    <w:uiPriority w:val="22"/>
    <w:qFormat/>
    <w:rsid w:val="00D31F1C"/>
    <w:rPr>
      <w:b/>
      <w:bCs/>
    </w:rPr>
  </w:style>
  <w:style w:type="character" w:styleId="Hyperlink">
    <w:name w:val="Hyperlink"/>
    <w:rsid w:val="00DD08CA"/>
    <w:rPr>
      <w:color w:val="0000FF"/>
      <w:u w:val="single"/>
    </w:rPr>
  </w:style>
  <w:style w:type="character" w:customStyle="1" w:styleId="FooterChar">
    <w:name w:val="Footer Char"/>
    <w:link w:val="Footer"/>
    <w:uiPriority w:val="99"/>
    <w:rsid w:val="003965B9"/>
    <w:rPr>
      <w:rFonts w:ascii="New York" w:hAnsi="New York" w:cs="New York"/>
      <w:sz w:val="24"/>
      <w:lang w:eastAsia="ar-SA"/>
    </w:rPr>
  </w:style>
  <w:style w:type="character" w:styleId="FollowedHyperlink">
    <w:name w:val="FollowedHyperlink"/>
    <w:basedOn w:val="DefaultParagraphFont"/>
    <w:rsid w:val="00326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iadrmalsec.com/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CA3A-E128-4CAE-BD63-BFD1333C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1453</Words>
  <Characters>6991</Characters>
  <Application>Microsoft Office Word</Application>
  <DocSecurity>0</DocSecurity>
  <Lines>158</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8347</CharactersWithSpaces>
  <SharedDoc>false</SharedDoc>
  <HLinks>
    <vt:vector size="6" baseType="variant">
      <vt:variant>
        <vt:i4>7340056</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JASMINA QAMARUZ ZAMAN</cp:lastModifiedBy>
  <cp:revision>5</cp:revision>
  <cp:lastPrinted>2016-03-21T02:08:00Z</cp:lastPrinted>
  <dcterms:created xsi:type="dcterms:W3CDTF">2023-06-21T14:41:00Z</dcterms:created>
  <dcterms:modified xsi:type="dcterms:W3CDTF">2023-06-23T03:30:00Z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68c90e9f93d72fb52b35f62e377d9432630ab17cf36e4520231e9fcc0e2571e2</vt:lpwstr>
  </property>
</Properties>
</file>